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C1A88">
        <w:rPr>
          <w:b/>
          <w:bCs/>
          <w:color w:val="000000"/>
          <w:sz w:val="28"/>
          <w:szCs w:val="28"/>
        </w:rPr>
        <w:t>ФОРМИРОВАНИЕ ФОНЕМАТИЧЕСКОГО ВОСПРИЯТИЯ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C1A88">
        <w:rPr>
          <w:b/>
          <w:bCs/>
          <w:color w:val="000000"/>
          <w:sz w:val="28"/>
          <w:szCs w:val="28"/>
        </w:rPr>
        <w:t>И ЗВУКОВОГО АНАЛИЗА</w:t>
      </w:r>
    </w:p>
    <w:p w:rsidR="001B200A" w:rsidRPr="00124690" w:rsidRDefault="001B200A" w:rsidP="001B200A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24690">
        <w:rPr>
          <w:b/>
          <w:color w:val="000000"/>
          <w:sz w:val="28"/>
          <w:szCs w:val="28"/>
        </w:rPr>
        <w:t>У ДОШКОЛЬНИКОВ</w:t>
      </w:r>
    </w:p>
    <w:p w:rsidR="001B200A" w:rsidRPr="00124690" w:rsidRDefault="001B200A" w:rsidP="001B200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24690">
        <w:rPr>
          <w:b/>
          <w:color w:val="000000"/>
          <w:sz w:val="28"/>
          <w:szCs w:val="28"/>
        </w:rPr>
        <w:t>С ОБЩИМ НЕДОРАЗВИТИЕМ РЕЧИ</w:t>
      </w:r>
    </w:p>
    <w:p w:rsidR="00124690" w:rsidRDefault="00124690" w:rsidP="00124690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Подготовила учитель-логопед </w:t>
      </w:r>
      <w:proofErr w:type="spellStart"/>
      <w:r>
        <w:rPr>
          <w:b/>
          <w:i/>
          <w:sz w:val="32"/>
          <w:szCs w:val="32"/>
          <w:u w:val="single"/>
        </w:rPr>
        <w:t>А.А.Стрельцова</w:t>
      </w:r>
      <w:proofErr w:type="spellEnd"/>
    </w:p>
    <w:p w:rsidR="00124690" w:rsidRDefault="00124690" w:rsidP="00124690">
      <w:pPr>
        <w:rPr>
          <w:b/>
          <w:bCs/>
          <w:sz w:val="28"/>
          <w:szCs w:val="28"/>
        </w:rPr>
      </w:pP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Р</w:t>
      </w:r>
      <w:r w:rsidRPr="005C1A88">
        <w:rPr>
          <w:color w:val="000000"/>
          <w:sz w:val="28"/>
          <w:szCs w:val="28"/>
        </w:rPr>
        <w:t>ечевые рефлексы приобретаются ре</w:t>
      </w:r>
      <w:r w:rsidRPr="005C1A88">
        <w:rPr>
          <w:color w:val="000000"/>
          <w:sz w:val="28"/>
          <w:szCs w:val="28"/>
        </w:rPr>
        <w:softHyphen/>
        <w:t>бенк</w:t>
      </w:r>
      <w:r>
        <w:rPr>
          <w:color w:val="000000"/>
          <w:sz w:val="28"/>
          <w:szCs w:val="28"/>
        </w:rPr>
        <w:t xml:space="preserve">ом в результате одновременной </w:t>
      </w:r>
      <w:r w:rsidRPr="005C1A88">
        <w:rPr>
          <w:color w:val="000000"/>
          <w:sz w:val="28"/>
          <w:szCs w:val="28"/>
        </w:rPr>
        <w:t>деятельности слуховых, зрительных, двигательных, кинестетических, кожных и вибрационных анализаторов. Такую сла</w:t>
      </w:r>
      <w:r w:rsidRPr="005C1A88">
        <w:rPr>
          <w:color w:val="000000"/>
          <w:sz w:val="28"/>
          <w:szCs w:val="28"/>
        </w:rPr>
        <w:softHyphen/>
        <w:t>женную, уравновешенную систему внут</w:t>
      </w:r>
      <w:r w:rsidRPr="005C1A88">
        <w:rPr>
          <w:color w:val="000000"/>
          <w:sz w:val="28"/>
          <w:szCs w:val="28"/>
        </w:rPr>
        <w:softHyphen/>
        <w:t xml:space="preserve">ренних процессов И.П. Павлов назвал </w:t>
      </w:r>
      <w:r w:rsidRPr="005C1A88">
        <w:rPr>
          <w:i/>
          <w:iCs/>
          <w:color w:val="000000"/>
          <w:sz w:val="28"/>
          <w:szCs w:val="28"/>
        </w:rPr>
        <w:t>ди</w:t>
      </w:r>
      <w:r w:rsidRPr="005C1A88">
        <w:rPr>
          <w:i/>
          <w:iCs/>
          <w:color w:val="000000"/>
          <w:sz w:val="28"/>
          <w:szCs w:val="28"/>
        </w:rPr>
        <w:softHyphen/>
        <w:t>намическим стереотипом.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>Обучение детей правильному произно</w:t>
      </w:r>
      <w:r w:rsidRPr="005C1A88">
        <w:rPr>
          <w:color w:val="000000"/>
          <w:sz w:val="28"/>
          <w:szCs w:val="28"/>
        </w:rPr>
        <w:softHyphen/>
        <w:t>шению включает выработку и закрепление правильных речевых динамических сте</w:t>
      </w:r>
      <w:r w:rsidRPr="005C1A88">
        <w:rPr>
          <w:color w:val="000000"/>
          <w:sz w:val="28"/>
          <w:szCs w:val="28"/>
        </w:rPr>
        <w:softHyphen/>
        <w:t>реотипов, что требует значительного на</w:t>
      </w:r>
      <w:r w:rsidRPr="005C1A88">
        <w:rPr>
          <w:color w:val="000000"/>
          <w:sz w:val="28"/>
          <w:szCs w:val="28"/>
        </w:rPr>
        <w:softHyphen/>
        <w:t>пряжения нервных клеток коры головного мозга. Работу над правильным произно</w:t>
      </w:r>
      <w:r w:rsidRPr="005C1A88">
        <w:rPr>
          <w:color w:val="000000"/>
          <w:sz w:val="28"/>
          <w:szCs w:val="28"/>
        </w:rPr>
        <w:softHyphen/>
        <w:t>шением необходимо проводить параллель</w:t>
      </w:r>
      <w:r w:rsidRPr="005C1A88">
        <w:rPr>
          <w:color w:val="000000"/>
          <w:sz w:val="28"/>
          <w:szCs w:val="28"/>
        </w:rPr>
        <w:softHyphen/>
        <w:t xml:space="preserve">но с обучением звуковому анализу слова, ибо готовность к обучению грамоте </w:t>
      </w:r>
      <w:proofErr w:type="gramStart"/>
      <w:r w:rsidRPr="005C1A88">
        <w:rPr>
          <w:color w:val="000000"/>
          <w:sz w:val="28"/>
          <w:szCs w:val="28"/>
        </w:rPr>
        <w:t>опре</w:t>
      </w:r>
      <w:r w:rsidRPr="005C1A88">
        <w:rPr>
          <w:color w:val="000000"/>
          <w:sz w:val="28"/>
          <w:szCs w:val="28"/>
        </w:rPr>
        <w:softHyphen/>
        <w:t>деляется</w:t>
      </w:r>
      <w:proofErr w:type="gramEnd"/>
      <w:r w:rsidRPr="005C1A88">
        <w:rPr>
          <w:color w:val="000000"/>
          <w:sz w:val="28"/>
          <w:szCs w:val="28"/>
        </w:rPr>
        <w:t xml:space="preserve"> в том числе возможност</w:t>
      </w:r>
      <w:r>
        <w:rPr>
          <w:color w:val="000000"/>
          <w:sz w:val="28"/>
          <w:szCs w:val="28"/>
        </w:rPr>
        <w:t>ью осо</w:t>
      </w:r>
      <w:r w:rsidRPr="005C1A88">
        <w:rPr>
          <w:color w:val="000000"/>
          <w:sz w:val="28"/>
          <w:szCs w:val="28"/>
        </w:rPr>
        <w:t>знания ребенком звукового строя языка, переключением внимания от семантики слова к его звуковому составу, т.е. к уме</w:t>
      </w:r>
      <w:r w:rsidRPr="005C1A88">
        <w:rPr>
          <w:color w:val="000000"/>
          <w:sz w:val="28"/>
          <w:szCs w:val="28"/>
        </w:rPr>
        <w:softHyphen/>
        <w:t>н</w:t>
      </w:r>
      <w:r>
        <w:rPr>
          <w:color w:val="000000"/>
          <w:sz w:val="28"/>
          <w:szCs w:val="28"/>
        </w:rPr>
        <w:t>ию услышать в слове отдельные зв</w:t>
      </w:r>
      <w:r w:rsidRPr="005C1A88">
        <w:rPr>
          <w:color w:val="000000"/>
          <w:sz w:val="28"/>
          <w:szCs w:val="28"/>
        </w:rPr>
        <w:t>уки и понять, что они расположены в определен</w:t>
      </w:r>
      <w:r w:rsidRPr="005C1A88">
        <w:rPr>
          <w:color w:val="000000"/>
          <w:sz w:val="28"/>
          <w:szCs w:val="28"/>
        </w:rPr>
        <w:softHyphen/>
        <w:t>ной последовательности.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>Звуковой анализ, как и синтез, вызывает значительные трудности у детей с наруше</w:t>
      </w:r>
      <w:r w:rsidRPr="005C1A88">
        <w:rPr>
          <w:color w:val="000000"/>
          <w:sz w:val="28"/>
          <w:szCs w:val="28"/>
        </w:rPr>
        <w:softHyphen/>
        <w:t>ниями речи. Слово представляет собой оп</w:t>
      </w:r>
      <w:r w:rsidRPr="005C1A88">
        <w:rPr>
          <w:color w:val="000000"/>
          <w:sz w:val="28"/>
          <w:szCs w:val="28"/>
        </w:rPr>
        <w:softHyphen/>
        <w:t>ределенную пространственно-временную последовательность звуков, поэтому про</w:t>
      </w:r>
      <w:r w:rsidRPr="005C1A88">
        <w:rPr>
          <w:color w:val="000000"/>
          <w:sz w:val="28"/>
          <w:szCs w:val="28"/>
        </w:rPr>
        <w:softHyphen/>
        <w:t>блемы неизбежны, если при овладении ма</w:t>
      </w:r>
      <w:r w:rsidRPr="005C1A88">
        <w:rPr>
          <w:color w:val="000000"/>
          <w:sz w:val="28"/>
          <w:szCs w:val="28"/>
        </w:rPr>
        <w:softHyphen/>
        <w:t xml:space="preserve">териалом по математике дети не усвоили понятие </w:t>
      </w:r>
      <w:r w:rsidRPr="005C1A88">
        <w:rPr>
          <w:i/>
          <w:iCs/>
          <w:color w:val="000000"/>
          <w:sz w:val="28"/>
          <w:szCs w:val="28"/>
        </w:rPr>
        <w:t>ряс)</w:t>
      </w:r>
      <w:proofErr w:type="gramStart"/>
      <w:r w:rsidRPr="005C1A88">
        <w:rPr>
          <w:i/>
          <w:iCs/>
          <w:color w:val="000000"/>
          <w:sz w:val="28"/>
          <w:szCs w:val="28"/>
        </w:rPr>
        <w:t>.</w:t>
      </w:r>
      <w:r w:rsidRPr="005C1A88">
        <w:rPr>
          <w:color w:val="000000"/>
          <w:sz w:val="28"/>
          <w:szCs w:val="28"/>
        </w:rPr>
        <w:t>Ч</w:t>
      </w:r>
      <w:proofErr w:type="gramEnd"/>
      <w:r w:rsidRPr="005C1A88">
        <w:rPr>
          <w:color w:val="000000"/>
          <w:sz w:val="28"/>
          <w:szCs w:val="28"/>
        </w:rPr>
        <w:t>асто при логопедическом обследовании обнаруживается, что дети не умеют определять левую и правую сторону своего тела, не ориентируются в простран</w:t>
      </w:r>
      <w:r w:rsidRPr="005C1A88">
        <w:rPr>
          <w:color w:val="000000"/>
          <w:sz w:val="28"/>
          <w:szCs w:val="28"/>
        </w:rPr>
        <w:softHyphen/>
        <w:t>стве, не способны расположить предметы в соответствии с заданием, так как не пони</w:t>
      </w:r>
      <w:r w:rsidRPr="005C1A88">
        <w:rPr>
          <w:color w:val="000000"/>
          <w:sz w:val="28"/>
          <w:szCs w:val="28"/>
        </w:rPr>
        <w:softHyphen/>
        <w:t xml:space="preserve">мают значений слов </w:t>
      </w:r>
      <w:r w:rsidRPr="005C1A88">
        <w:rPr>
          <w:i/>
          <w:iCs/>
          <w:color w:val="000000"/>
          <w:sz w:val="28"/>
          <w:szCs w:val="28"/>
        </w:rPr>
        <w:t xml:space="preserve">слева, справа, перед, за, над, </w:t>
      </w:r>
      <w:proofErr w:type="gramStart"/>
      <w:r w:rsidRPr="005C1A88">
        <w:rPr>
          <w:i/>
          <w:iCs/>
          <w:color w:val="000000"/>
          <w:sz w:val="28"/>
          <w:szCs w:val="28"/>
        </w:rPr>
        <w:t>между</w:t>
      </w:r>
      <w:proofErr w:type="gramEnd"/>
      <w:r w:rsidRPr="005C1A88">
        <w:rPr>
          <w:i/>
          <w:iCs/>
          <w:color w:val="000000"/>
          <w:sz w:val="28"/>
          <w:szCs w:val="28"/>
        </w:rPr>
        <w:t xml:space="preserve">, в начале, в середине, в конце, </w:t>
      </w:r>
      <w:r w:rsidRPr="005C1A88">
        <w:rPr>
          <w:color w:val="000000"/>
          <w:sz w:val="28"/>
          <w:szCs w:val="28"/>
        </w:rPr>
        <w:t xml:space="preserve">не могут найти предмет </w:t>
      </w:r>
      <w:r w:rsidRPr="005C1A88">
        <w:rPr>
          <w:i/>
          <w:iCs/>
          <w:color w:val="000000"/>
          <w:sz w:val="28"/>
          <w:szCs w:val="28"/>
        </w:rPr>
        <w:t>в ряду.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>Звуковой анализ развивается тем ус</w:t>
      </w:r>
      <w:r w:rsidRPr="005C1A88">
        <w:rPr>
          <w:color w:val="000000"/>
          <w:sz w:val="28"/>
          <w:szCs w:val="28"/>
        </w:rPr>
        <w:softHyphen/>
        <w:t>пешнее, чем лучше дети владеют прост</w:t>
      </w:r>
      <w:r w:rsidRPr="005C1A88">
        <w:rPr>
          <w:color w:val="000000"/>
          <w:sz w:val="28"/>
          <w:szCs w:val="28"/>
        </w:rPr>
        <w:softHyphen/>
        <w:t>ранственными представлениями, ориенти</w:t>
      </w:r>
      <w:r w:rsidRPr="005C1A88">
        <w:rPr>
          <w:color w:val="000000"/>
          <w:sz w:val="28"/>
          <w:szCs w:val="28"/>
        </w:rPr>
        <w:softHyphen/>
        <w:t>ровкой в окружающем, порядковым и ко</w:t>
      </w:r>
      <w:r w:rsidRPr="005C1A88">
        <w:rPr>
          <w:color w:val="000000"/>
          <w:sz w:val="28"/>
          <w:szCs w:val="28"/>
        </w:rPr>
        <w:softHyphen/>
        <w:t>личественным счетом, словами, обознача</w:t>
      </w:r>
      <w:r w:rsidRPr="005C1A88">
        <w:rPr>
          <w:color w:val="000000"/>
          <w:sz w:val="28"/>
          <w:szCs w:val="28"/>
        </w:rPr>
        <w:softHyphen/>
        <w:t>ющими пространственные отношения.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 xml:space="preserve">При подготовке к звуковому анализу понятие </w:t>
      </w:r>
      <w:r w:rsidRPr="005C1A88">
        <w:rPr>
          <w:i/>
          <w:iCs/>
          <w:color w:val="000000"/>
          <w:sz w:val="28"/>
          <w:szCs w:val="28"/>
        </w:rPr>
        <w:t xml:space="preserve">ряд </w:t>
      </w:r>
      <w:r w:rsidRPr="005C1A88">
        <w:rPr>
          <w:color w:val="000000"/>
          <w:sz w:val="28"/>
          <w:szCs w:val="28"/>
        </w:rPr>
        <w:t>становится узловым.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>Основная форма проводимых нами ло</w:t>
      </w:r>
      <w:r w:rsidRPr="005C1A88">
        <w:rPr>
          <w:color w:val="000000"/>
          <w:sz w:val="28"/>
          <w:szCs w:val="28"/>
        </w:rPr>
        <w:softHyphen/>
        <w:t xml:space="preserve">гопедических занятий </w:t>
      </w:r>
      <w:r w:rsidRPr="005C1A88">
        <w:rPr>
          <w:i/>
          <w:iCs/>
          <w:color w:val="000000"/>
          <w:sz w:val="28"/>
          <w:szCs w:val="28"/>
        </w:rPr>
        <w:t xml:space="preserve">- </w:t>
      </w:r>
      <w:r w:rsidRPr="005C1A88">
        <w:rPr>
          <w:color w:val="000000"/>
          <w:sz w:val="28"/>
          <w:szCs w:val="28"/>
        </w:rPr>
        <w:t>фронтальная. Они включают упражнения, в том числе в игровой форме, в построении и анализе предметного ряда, которые проводятся с помощью дидактического материала для ознакомления со счетом, цветом, величи</w:t>
      </w:r>
      <w:r w:rsidRPr="005C1A88">
        <w:rPr>
          <w:color w:val="000000"/>
          <w:sz w:val="28"/>
          <w:szCs w:val="28"/>
        </w:rPr>
        <w:softHyphen/>
        <w:t>ной и формой, а также с помощью на</w:t>
      </w:r>
      <w:r w:rsidRPr="005C1A88">
        <w:rPr>
          <w:color w:val="000000"/>
          <w:sz w:val="28"/>
          <w:szCs w:val="28"/>
        </w:rPr>
        <w:softHyphen/>
        <w:t>стольного театра «Репка». Активная пред</w:t>
      </w:r>
      <w:r w:rsidRPr="005C1A88">
        <w:rPr>
          <w:color w:val="000000"/>
          <w:sz w:val="28"/>
          <w:szCs w:val="28"/>
        </w:rPr>
        <w:softHyphen/>
        <w:t>метная деятельность предполагает вклю</w:t>
      </w:r>
      <w:r w:rsidRPr="005C1A88">
        <w:rPr>
          <w:color w:val="000000"/>
          <w:sz w:val="28"/>
          <w:szCs w:val="28"/>
        </w:rPr>
        <w:softHyphen/>
        <w:t>чение в действие различных анализато</w:t>
      </w:r>
      <w:r w:rsidRPr="005C1A88">
        <w:rPr>
          <w:color w:val="000000"/>
          <w:sz w:val="28"/>
          <w:szCs w:val="28"/>
        </w:rPr>
        <w:softHyphen/>
        <w:t>ров: зрительного, кинестетического, слу</w:t>
      </w:r>
      <w:r w:rsidRPr="005C1A88">
        <w:rPr>
          <w:color w:val="000000"/>
          <w:sz w:val="28"/>
          <w:szCs w:val="28"/>
        </w:rPr>
        <w:softHyphen/>
        <w:t xml:space="preserve">хового, </w:t>
      </w:r>
      <w:proofErr w:type="spellStart"/>
      <w:r w:rsidRPr="005C1A88">
        <w:rPr>
          <w:color w:val="000000"/>
          <w:sz w:val="28"/>
          <w:szCs w:val="28"/>
        </w:rPr>
        <w:t>речедвигательного</w:t>
      </w:r>
      <w:proofErr w:type="spellEnd"/>
      <w:r w:rsidRPr="005C1A88">
        <w:rPr>
          <w:color w:val="000000"/>
          <w:sz w:val="28"/>
          <w:szCs w:val="28"/>
        </w:rPr>
        <w:t>. Только в этом случае можно ожидать положительного результата.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lastRenderedPageBreak/>
        <w:t>Предметные ряды, используемые на за</w:t>
      </w:r>
      <w:r w:rsidRPr="005C1A88">
        <w:rPr>
          <w:color w:val="000000"/>
          <w:sz w:val="28"/>
          <w:szCs w:val="28"/>
        </w:rPr>
        <w:softHyphen/>
        <w:t>нятиях, разнообразны: они выстраиваются по теме, цвету, величине, форме. Ряды мо</w:t>
      </w:r>
      <w:r w:rsidRPr="005C1A88">
        <w:rPr>
          <w:color w:val="000000"/>
          <w:sz w:val="28"/>
          <w:szCs w:val="28"/>
        </w:rPr>
        <w:softHyphen/>
        <w:t>гут различаться количественным соста</w:t>
      </w:r>
      <w:r w:rsidRPr="005C1A88">
        <w:rPr>
          <w:color w:val="000000"/>
          <w:sz w:val="28"/>
          <w:szCs w:val="28"/>
        </w:rPr>
        <w:softHyphen/>
        <w:t>вом. Они поддаются перестройке, измене</w:t>
      </w:r>
      <w:r w:rsidRPr="005C1A88">
        <w:rPr>
          <w:color w:val="000000"/>
          <w:sz w:val="28"/>
          <w:szCs w:val="28"/>
        </w:rPr>
        <w:softHyphen/>
        <w:t>нию, варьированию - все зависит от цели занятия и возможностей детей.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>Вначале, за рамками логопедических за</w:t>
      </w:r>
      <w:r w:rsidRPr="005C1A88">
        <w:rPr>
          <w:color w:val="000000"/>
          <w:sz w:val="28"/>
          <w:szCs w:val="28"/>
        </w:rPr>
        <w:softHyphen/>
        <w:t xml:space="preserve">нятий, формируется понятие </w:t>
      </w:r>
      <w:r w:rsidRPr="005C1A88">
        <w:rPr>
          <w:i/>
          <w:iCs/>
          <w:color w:val="000000"/>
          <w:sz w:val="28"/>
          <w:szCs w:val="28"/>
        </w:rPr>
        <w:t xml:space="preserve">ряд, </w:t>
      </w:r>
      <w:r w:rsidRPr="005C1A88">
        <w:rPr>
          <w:color w:val="000000"/>
          <w:sz w:val="28"/>
          <w:szCs w:val="28"/>
        </w:rPr>
        <w:t>которое подкрепляется расположением иллюстра</w:t>
      </w:r>
      <w:r w:rsidRPr="005C1A88">
        <w:rPr>
          <w:color w:val="000000"/>
          <w:sz w:val="28"/>
          <w:szCs w:val="28"/>
        </w:rPr>
        <w:softHyphen/>
        <w:t>тивного материала на занятиях по изобра</w:t>
      </w:r>
      <w:r w:rsidRPr="005C1A88">
        <w:rPr>
          <w:color w:val="000000"/>
          <w:sz w:val="28"/>
          <w:szCs w:val="28"/>
        </w:rPr>
        <w:softHyphen/>
        <w:t>зительной деятельности, демонстрацион</w:t>
      </w:r>
      <w:r w:rsidRPr="005C1A88">
        <w:rPr>
          <w:color w:val="000000"/>
          <w:sz w:val="28"/>
          <w:szCs w:val="28"/>
        </w:rPr>
        <w:softHyphen/>
        <w:t>ного материала на занятиях по счету, а так</w:t>
      </w:r>
      <w:r w:rsidRPr="005C1A88">
        <w:rPr>
          <w:color w:val="000000"/>
          <w:sz w:val="28"/>
          <w:szCs w:val="28"/>
        </w:rPr>
        <w:softHyphen/>
        <w:t>же фрагментами интерьера.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 xml:space="preserve">Продолжая работать над понятием </w:t>
      </w:r>
      <w:r>
        <w:rPr>
          <w:i/>
          <w:iCs/>
          <w:color w:val="000000"/>
          <w:sz w:val="28"/>
          <w:szCs w:val="28"/>
        </w:rPr>
        <w:t>ряд</w:t>
      </w:r>
      <w:r w:rsidRPr="005C1A88">
        <w:rPr>
          <w:color w:val="000000"/>
          <w:sz w:val="28"/>
          <w:szCs w:val="28"/>
        </w:rPr>
        <w:t>на логопедических занятиях, мы уточняем и обогащаем пространственные и времен</w:t>
      </w:r>
      <w:r w:rsidRPr="005C1A88">
        <w:rPr>
          <w:color w:val="000000"/>
          <w:sz w:val="28"/>
          <w:szCs w:val="28"/>
        </w:rPr>
        <w:softHyphen/>
        <w:t>ные представления детей, расширяем и активизируем их словарь.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>Возьмем для примера тематический предметный ряд, который можно составить, взяв за основу сказку «Репка». Выстроив такой ряд, мы учим детей, отвечая на во</w:t>
      </w:r>
      <w:r w:rsidRPr="005C1A88">
        <w:rPr>
          <w:color w:val="000000"/>
          <w:sz w:val="28"/>
          <w:szCs w:val="28"/>
        </w:rPr>
        <w:softHyphen/>
        <w:t>прос, указывающий на признак, выделять предмет в начале, середине, конце ряда. При этом дети получают возможность наблю</w:t>
      </w:r>
      <w:r w:rsidRPr="005C1A88">
        <w:rPr>
          <w:color w:val="000000"/>
          <w:sz w:val="28"/>
          <w:szCs w:val="28"/>
        </w:rPr>
        <w:softHyphen/>
        <w:t>дать изменения, когда один предмет ряда заменяется другим, перемещается, исчезает или когда добавляется еще один предмет.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>Следует упомянуть об одном непремен</w:t>
      </w:r>
      <w:r w:rsidRPr="005C1A88">
        <w:rPr>
          <w:color w:val="000000"/>
          <w:sz w:val="28"/>
          <w:szCs w:val="28"/>
        </w:rPr>
        <w:softHyphen/>
        <w:t>ном условии - каждый ребенок должензнать сказку «Репка», помнить всех ее пер</w:t>
      </w:r>
      <w:r w:rsidRPr="005C1A88">
        <w:rPr>
          <w:color w:val="000000"/>
          <w:sz w:val="28"/>
          <w:szCs w:val="28"/>
        </w:rPr>
        <w:softHyphen/>
        <w:t>сонажей и, главное, ту последователь</w:t>
      </w:r>
      <w:r w:rsidRPr="005C1A88">
        <w:rPr>
          <w:color w:val="000000"/>
          <w:sz w:val="28"/>
          <w:szCs w:val="28"/>
        </w:rPr>
        <w:softHyphen/>
        <w:t xml:space="preserve">ность, в которой они принимают участие в действии. Педагог рассказывает сказку, с </w:t>
      </w:r>
      <w:r>
        <w:rPr>
          <w:color w:val="000000"/>
          <w:sz w:val="28"/>
          <w:szCs w:val="28"/>
        </w:rPr>
        <w:t xml:space="preserve">помощью настольного театра </w:t>
      </w:r>
      <w:proofErr w:type="spellStart"/>
      <w:r>
        <w:rPr>
          <w:color w:val="000000"/>
          <w:sz w:val="28"/>
          <w:szCs w:val="28"/>
        </w:rPr>
        <w:t>демон</w:t>
      </w:r>
      <w:r w:rsidRPr="005C1A88">
        <w:rPr>
          <w:color w:val="000000"/>
          <w:sz w:val="28"/>
          <w:szCs w:val="28"/>
        </w:rPr>
        <w:t>тст</w:t>
      </w:r>
      <w:r>
        <w:rPr>
          <w:color w:val="000000"/>
          <w:sz w:val="28"/>
          <w:szCs w:val="28"/>
        </w:rPr>
        <w:t>ри</w:t>
      </w:r>
      <w:r w:rsidRPr="005C1A88">
        <w:rPr>
          <w:color w:val="000000"/>
          <w:sz w:val="28"/>
          <w:szCs w:val="28"/>
        </w:rPr>
        <w:t>рует</w:t>
      </w:r>
      <w:proofErr w:type="spellEnd"/>
      <w:r w:rsidRPr="005C1A88">
        <w:rPr>
          <w:color w:val="000000"/>
          <w:sz w:val="28"/>
          <w:szCs w:val="28"/>
        </w:rPr>
        <w:t xml:space="preserve"> построение ряда по сказке, учит детей самостоятельно воспроизводить состав ря</w:t>
      </w:r>
      <w:r w:rsidRPr="005C1A88">
        <w:rPr>
          <w:color w:val="000000"/>
          <w:sz w:val="28"/>
          <w:szCs w:val="28"/>
        </w:rPr>
        <w:softHyphen/>
        <w:t xml:space="preserve">да. Только после этого можно переходить к наблюдениям и упражнениям </w:t>
      </w:r>
      <w:proofErr w:type="gramStart"/>
      <w:r w:rsidRPr="005C1A88">
        <w:rPr>
          <w:color w:val="000000"/>
          <w:sz w:val="28"/>
          <w:szCs w:val="28"/>
        </w:rPr>
        <w:t>с</w:t>
      </w:r>
      <w:proofErr w:type="gramEnd"/>
      <w:r w:rsidRPr="005C1A88">
        <w:rPr>
          <w:color w:val="000000"/>
          <w:sz w:val="28"/>
          <w:szCs w:val="28"/>
        </w:rPr>
        <w:t xml:space="preserve"> деформи</w:t>
      </w:r>
      <w:r w:rsidRPr="005C1A88">
        <w:rPr>
          <w:color w:val="000000"/>
          <w:sz w:val="28"/>
          <w:szCs w:val="28"/>
        </w:rPr>
        <w:softHyphen/>
        <w:t>рованным рядом. Желание действовать с предметами и общение, естественно воз</w:t>
      </w:r>
      <w:r w:rsidRPr="005C1A88">
        <w:rPr>
          <w:color w:val="000000"/>
          <w:sz w:val="28"/>
          <w:szCs w:val="28"/>
        </w:rPr>
        <w:softHyphen/>
        <w:t>никающее во время игры, облегчают осво</w:t>
      </w:r>
      <w:r w:rsidRPr="005C1A88">
        <w:rPr>
          <w:color w:val="000000"/>
          <w:sz w:val="28"/>
          <w:szCs w:val="28"/>
        </w:rPr>
        <w:softHyphen/>
        <w:t>ение необходимых слов и понятий. Участ</w:t>
      </w:r>
      <w:r w:rsidRPr="005C1A88">
        <w:rPr>
          <w:color w:val="000000"/>
          <w:sz w:val="28"/>
          <w:szCs w:val="28"/>
        </w:rPr>
        <w:softHyphen/>
        <w:t>вуя в диалогах, дети улавливают смысл каждого нового для них слова и выраже</w:t>
      </w:r>
      <w:r w:rsidRPr="005C1A88">
        <w:rPr>
          <w:color w:val="000000"/>
          <w:sz w:val="28"/>
          <w:szCs w:val="28"/>
        </w:rPr>
        <w:softHyphen/>
        <w:t>ния, быстрее запоминают их.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>Но вернемся к звуковому анализу, кото</w:t>
      </w:r>
      <w:r w:rsidRPr="005C1A88">
        <w:rPr>
          <w:color w:val="000000"/>
          <w:sz w:val="28"/>
          <w:szCs w:val="28"/>
        </w:rPr>
        <w:softHyphen/>
        <w:t>рый является высшей ступенью фонема</w:t>
      </w:r>
      <w:r w:rsidRPr="005C1A88">
        <w:rPr>
          <w:color w:val="000000"/>
          <w:sz w:val="28"/>
          <w:szCs w:val="28"/>
        </w:rPr>
        <w:softHyphen/>
        <w:t>тического восприятия, способности вос</w:t>
      </w:r>
      <w:r w:rsidRPr="005C1A88">
        <w:rPr>
          <w:color w:val="000000"/>
          <w:sz w:val="28"/>
          <w:szCs w:val="28"/>
        </w:rPr>
        <w:softHyphen/>
        <w:t>принимать и различать звуки речи (фоне</w:t>
      </w:r>
      <w:r w:rsidRPr="005C1A88">
        <w:rPr>
          <w:color w:val="000000"/>
          <w:sz w:val="28"/>
          <w:szCs w:val="28"/>
        </w:rPr>
        <w:softHyphen/>
        <w:t>мы). Эта способность формируется у де</w:t>
      </w:r>
      <w:r w:rsidRPr="005C1A88">
        <w:rPr>
          <w:color w:val="000000"/>
          <w:sz w:val="28"/>
          <w:szCs w:val="28"/>
        </w:rPr>
        <w:softHyphen/>
        <w:t xml:space="preserve">тей постепенно, в процессе естественного развития. Ребенок начинает реагировать на любые звуки </w:t>
      </w:r>
      <w:proofErr w:type="gramStart"/>
      <w:r w:rsidRPr="005C1A88">
        <w:rPr>
          <w:color w:val="000000"/>
          <w:sz w:val="28"/>
          <w:szCs w:val="28"/>
        </w:rPr>
        <w:t>со</w:t>
      </w:r>
      <w:proofErr w:type="gramEnd"/>
      <w:r w:rsidRPr="005C1A88">
        <w:rPr>
          <w:color w:val="000000"/>
          <w:sz w:val="28"/>
          <w:szCs w:val="28"/>
        </w:rPr>
        <w:t xml:space="preserve"> второй-четвертой педе</w:t>
      </w:r>
      <w:r w:rsidRPr="005C1A88">
        <w:rPr>
          <w:color w:val="000000"/>
          <w:sz w:val="28"/>
          <w:szCs w:val="28"/>
        </w:rPr>
        <w:softHyphen/>
        <w:t xml:space="preserve">ли жизни, в 7-11 месяцев уже откликается на слово, но только па его интонационную сторону, а не на предметное значение. Это так называемый </w:t>
      </w:r>
      <w:r>
        <w:rPr>
          <w:i/>
          <w:iCs/>
          <w:color w:val="000000"/>
          <w:sz w:val="28"/>
          <w:szCs w:val="28"/>
        </w:rPr>
        <w:t xml:space="preserve">период </w:t>
      </w:r>
      <w:proofErr w:type="spellStart"/>
      <w:r>
        <w:rPr>
          <w:i/>
          <w:iCs/>
          <w:color w:val="000000"/>
          <w:sz w:val="28"/>
          <w:szCs w:val="28"/>
        </w:rPr>
        <w:t>дофонемного</w:t>
      </w:r>
      <w:proofErr w:type="spellEnd"/>
      <w:r w:rsidRPr="005C1A88">
        <w:rPr>
          <w:i/>
          <w:iCs/>
          <w:color w:val="000000"/>
          <w:sz w:val="28"/>
          <w:szCs w:val="28"/>
        </w:rPr>
        <w:t xml:space="preserve"> раз</w:t>
      </w:r>
      <w:r w:rsidRPr="005C1A88">
        <w:rPr>
          <w:i/>
          <w:iCs/>
          <w:color w:val="000000"/>
          <w:sz w:val="28"/>
          <w:szCs w:val="28"/>
        </w:rPr>
        <w:softHyphen/>
        <w:t>вития речи.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>К концу первого года жизни слово ста</w:t>
      </w:r>
      <w:r w:rsidRPr="005C1A88">
        <w:rPr>
          <w:color w:val="000000"/>
          <w:sz w:val="28"/>
          <w:szCs w:val="28"/>
        </w:rPr>
        <w:softHyphen/>
        <w:t>новится орудием общения</w:t>
      </w:r>
      <w:r>
        <w:rPr>
          <w:color w:val="000000"/>
          <w:sz w:val="28"/>
          <w:szCs w:val="28"/>
        </w:rPr>
        <w:t>, когда ребенок начинает реагиро</w:t>
      </w:r>
      <w:r w:rsidRPr="005C1A88">
        <w:rPr>
          <w:color w:val="000000"/>
          <w:sz w:val="28"/>
          <w:szCs w:val="28"/>
        </w:rPr>
        <w:t>вать на его звуковую обо</w:t>
      </w:r>
      <w:r w:rsidRPr="005C1A88">
        <w:rPr>
          <w:color w:val="000000"/>
          <w:sz w:val="28"/>
          <w:szCs w:val="28"/>
        </w:rPr>
        <w:softHyphen/>
        <w:t xml:space="preserve">лочку фонемы, входящие в его состав (Н.Х. </w:t>
      </w:r>
      <w:proofErr w:type="spellStart"/>
      <w:r w:rsidRPr="005C1A88">
        <w:rPr>
          <w:color w:val="000000"/>
          <w:sz w:val="28"/>
          <w:szCs w:val="28"/>
        </w:rPr>
        <w:t>Швачкин</w:t>
      </w:r>
      <w:proofErr w:type="spellEnd"/>
      <w:r w:rsidRPr="005C1A88">
        <w:rPr>
          <w:color w:val="000000"/>
          <w:sz w:val="28"/>
          <w:szCs w:val="28"/>
        </w:rPr>
        <w:t xml:space="preserve">). Далее </w:t>
      </w:r>
      <w:r w:rsidRPr="005C1A88">
        <w:rPr>
          <w:i/>
          <w:iCs/>
          <w:color w:val="000000"/>
          <w:sz w:val="28"/>
          <w:szCs w:val="28"/>
        </w:rPr>
        <w:t xml:space="preserve">фонематическое развитие </w:t>
      </w:r>
      <w:r w:rsidRPr="005C1A88">
        <w:rPr>
          <w:color w:val="000000"/>
          <w:sz w:val="28"/>
          <w:szCs w:val="28"/>
        </w:rPr>
        <w:t>происходит бурно, опережая ар</w:t>
      </w:r>
      <w:r w:rsidRPr="005C1A88">
        <w:rPr>
          <w:color w:val="000000"/>
          <w:sz w:val="28"/>
          <w:szCs w:val="28"/>
        </w:rPr>
        <w:softHyphen/>
        <w:t xml:space="preserve">тикуляционные возможности ребенка. Н.Х. </w:t>
      </w:r>
      <w:proofErr w:type="spellStart"/>
      <w:r w:rsidRPr="005C1A88">
        <w:rPr>
          <w:color w:val="000000"/>
          <w:sz w:val="28"/>
          <w:szCs w:val="28"/>
        </w:rPr>
        <w:t>Швачкин</w:t>
      </w:r>
      <w:proofErr w:type="spellEnd"/>
      <w:r w:rsidRPr="005C1A88">
        <w:rPr>
          <w:color w:val="000000"/>
          <w:sz w:val="28"/>
          <w:szCs w:val="28"/>
        </w:rPr>
        <w:t xml:space="preserve"> отмечает, что уже к концу второго года жизни ребенок пользуется фонематическим восприятием всех звуков родного языка.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 xml:space="preserve">Практика знает случаи, когда в 2 года малыши устойчиво различали на слух и чисто - с фонематической точки зрения — произносили все звуки </w:t>
      </w:r>
      <w:r w:rsidRPr="005C1A88">
        <w:rPr>
          <w:color w:val="000000"/>
          <w:sz w:val="28"/>
          <w:szCs w:val="28"/>
        </w:rPr>
        <w:lastRenderedPageBreak/>
        <w:t>родного языка. Применительно к таким детям можно го</w:t>
      </w:r>
      <w:r w:rsidRPr="005C1A88">
        <w:rPr>
          <w:color w:val="000000"/>
          <w:sz w:val="28"/>
          <w:szCs w:val="28"/>
        </w:rPr>
        <w:softHyphen/>
        <w:t>ворить о сформированное</w:t>
      </w:r>
      <w:proofErr w:type="gramStart"/>
      <w:r w:rsidRPr="005C1A88">
        <w:rPr>
          <w:color w:val="000000"/>
          <w:sz w:val="28"/>
          <w:szCs w:val="28"/>
        </w:rPr>
        <w:t>.</w:t>
      </w:r>
      <w:proofErr w:type="gramEnd"/>
      <w:r w:rsidRPr="005C1A88">
        <w:rPr>
          <w:color w:val="000000"/>
          <w:sz w:val="28"/>
          <w:szCs w:val="28"/>
        </w:rPr>
        <w:t xml:space="preserve">™ </w:t>
      </w:r>
      <w:proofErr w:type="gramStart"/>
      <w:r w:rsidRPr="005C1A88">
        <w:rPr>
          <w:color w:val="000000"/>
          <w:sz w:val="28"/>
          <w:szCs w:val="28"/>
        </w:rPr>
        <w:t>ф</w:t>
      </w:r>
      <w:proofErr w:type="gramEnd"/>
      <w:r w:rsidRPr="005C1A88">
        <w:rPr>
          <w:color w:val="000000"/>
          <w:sz w:val="28"/>
          <w:szCs w:val="28"/>
        </w:rPr>
        <w:t>онетико-фонематических представлений.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 xml:space="preserve">Однако такое явление можно принять только как частный случай. </w:t>
      </w:r>
      <w:proofErr w:type="gramStart"/>
      <w:r w:rsidRPr="005C1A88">
        <w:rPr>
          <w:color w:val="000000"/>
          <w:sz w:val="28"/>
          <w:szCs w:val="28"/>
        </w:rPr>
        <w:t>В большинст</w:t>
      </w:r>
      <w:r w:rsidRPr="005C1A88">
        <w:rPr>
          <w:color w:val="000000"/>
          <w:sz w:val="28"/>
          <w:szCs w:val="28"/>
        </w:rPr>
        <w:softHyphen/>
        <w:t xml:space="preserve">ве своем дети в 2 и даже в 3 года заменяют акустически или артикуляционно сходные звуки </w:t>
      </w:r>
      <w:r w:rsidRPr="005C1A88">
        <w:rPr>
          <w:i/>
          <w:iCs/>
          <w:color w:val="000000"/>
          <w:sz w:val="28"/>
          <w:szCs w:val="28"/>
        </w:rPr>
        <w:t xml:space="preserve">(ш </w:t>
      </w:r>
      <w:r w:rsidRPr="005C1A88">
        <w:rPr>
          <w:color w:val="000000"/>
          <w:sz w:val="28"/>
          <w:szCs w:val="28"/>
        </w:rPr>
        <w:t xml:space="preserve">на </w:t>
      </w:r>
      <w:r w:rsidRPr="005C1A88">
        <w:rPr>
          <w:i/>
          <w:iCs/>
          <w:color w:val="000000"/>
          <w:sz w:val="28"/>
          <w:szCs w:val="28"/>
        </w:rPr>
        <w:t>с, р</w:t>
      </w:r>
      <w:r w:rsidRPr="005C1A88">
        <w:rPr>
          <w:color w:val="000000"/>
          <w:sz w:val="28"/>
          <w:szCs w:val="28"/>
        </w:rPr>
        <w:t xml:space="preserve">на </w:t>
      </w:r>
      <w:r w:rsidRPr="005C1A88">
        <w:rPr>
          <w:i/>
          <w:iCs/>
          <w:color w:val="000000"/>
          <w:sz w:val="28"/>
          <w:szCs w:val="28"/>
        </w:rPr>
        <w:t xml:space="preserve">л, ч </w:t>
      </w:r>
      <w:r w:rsidRPr="005C1A88">
        <w:rPr>
          <w:color w:val="000000"/>
          <w:sz w:val="28"/>
          <w:szCs w:val="28"/>
        </w:rPr>
        <w:t xml:space="preserve">на </w:t>
      </w:r>
      <w:proofErr w:type="spellStart"/>
      <w:r w:rsidRPr="005C1A88">
        <w:rPr>
          <w:i/>
          <w:iCs/>
          <w:color w:val="000000"/>
          <w:sz w:val="28"/>
          <w:szCs w:val="28"/>
        </w:rPr>
        <w:t>ть</w:t>
      </w:r>
      <w:proofErr w:type="spellEnd"/>
      <w:r w:rsidRPr="005C1A88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5C1A88">
        <w:rPr>
          <w:i/>
          <w:iCs/>
          <w:color w:val="000000"/>
          <w:sz w:val="28"/>
          <w:szCs w:val="28"/>
        </w:rPr>
        <w:t>щ</w:t>
      </w:r>
      <w:proofErr w:type="spellEnd"/>
      <w:r w:rsidRPr="005C1A88">
        <w:rPr>
          <w:i/>
          <w:iCs/>
          <w:color w:val="000000"/>
          <w:sz w:val="28"/>
          <w:szCs w:val="28"/>
        </w:rPr>
        <w:t xml:space="preserve"> </w:t>
      </w:r>
      <w:r w:rsidRPr="005C1A88">
        <w:rPr>
          <w:color w:val="000000"/>
          <w:sz w:val="28"/>
          <w:szCs w:val="28"/>
        </w:rPr>
        <w:t xml:space="preserve">на </w:t>
      </w:r>
      <w:proofErr w:type="spellStart"/>
      <w:r w:rsidRPr="005C1A88">
        <w:rPr>
          <w:i/>
          <w:iCs/>
          <w:color w:val="000000"/>
          <w:sz w:val="28"/>
          <w:szCs w:val="28"/>
        </w:rPr>
        <w:t>сь</w:t>
      </w:r>
      <w:r w:rsidRPr="005C1A88">
        <w:rPr>
          <w:color w:val="000000"/>
          <w:sz w:val="28"/>
          <w:szCs w:val="28"/>
        </w:rPr>
        <w:t>и</w:t>
      </w:r>
      <w:proofErr w:type="spellEnd"/>
      <w:r w:rsidRPr="005C1A88">
        <w:rPr>
          <w:color w:val="000000"/>
          <w:sz w:val="28"/>
          <w:szCs w:val="28"/>
        </w:rPr>
        <w:t xml:space="preserve"> на</w:t>
      </w:r>
      <w:r w:rsidRPr="005C1A88">
        <w:rPr>
          <w:color w:val="000000"/>
          <w:sz w:val="28"/>
          <w:szCs w:val="28"/>
        </w:rPr>
        <w:softHyphen/>
        <w:t>оборот), не замечают своего неправильно</w:t>
      </w:r>
      <w:r w:rsidRPr="005C1A88">
        <w:rPr>
          <w:color w:val="000000"/>
          <w:sz w:val="28"/>
          <w:szCs w:val="28"/>
        </w:rPr>
        <w:softHyphen/>
        <w:t>г</w:t>
      </w:r>
      <w:r>
        <w:rPr>
          <w:color w:val="000000"/>
          <w:sz w:val="28"/>
          <w:szCs w:val="28"/>
        </w:rPr>
        <w:t>о произношения, путают близкие п</w:t>
      </w:r>
      <w:r w:rsidRPr="005C1A88">
        <w:rPr>
          <w:color w:val="000000"/>
          <w:sz w:val="28"/>
          <w:szCs w:val="28"/>
        </w:rPr>
        <w:t>о звучанию с</w:t>
      </w:r>
      <w:r>
        <w:rPr>
          <w:color w:val="000000"/>
          <w:sz w:val="28"/>
          <w:szCs w:val="28"/>
        </w:rPr>
        <w:t>лова, искажают слоговую структу</w:t>
      </w:r>
      <w:r w:rsidRPr="005C1A88">
        <w:rPr>
          <w:color w:val="000000"/>
          <w:sz w:val="28"/>
          <w:szCs w:val="28"/>
        </w:rPr>
        <w:t xml:space="preserve">ру многосложных слов, с трудом </w:t>
      </w:r>
      <w:r>
        <w:rPr>
          <w:color w:val="000000"/>
          <w:sz w:val="28"/>
          <w:szCs w:val="28"/>
        </w:rPr>
        <w:t>воспроизводят скороговорки и пр., что свидетель</w:t>
      </w:r>
      <w:r w:rsidRPr="005C1A88">
        <w:rPr>
          <w:color w:val="000000"/>
          <w:sz w:val="28"/>
          <w:szCs w:val="28"/>
        </w:rPr>
        <w:t>ствуе</w:t>
      </w:r>
      <w:r>
        <w:rPr>
          <w:color w:val="000000"/>
          <w:sz w:val="28"/>
          <w:szCs w:val="28"/>
        </w:rPr>
        <w:t>т о незаконченности процесса формирования фонематического воспри</w:t>
      </w:r>
      <w:r w:rsidRPr="005C1A88">
        <w:rPr>
          <w:color w:val="000000"/>
          <w:sz w:val="28"/>
          <w:szCs w:val="28"/>
        </w:rPr>
        <w:t>ят</w:t>
      </w:r>
      <w:r>
        <w:rPr>
          <w:color w:val="000000"/>
          <w:sz w:val="28"/>
          <w:szCs w:val="28"/>
        </w:rPr>
        <w:t>ия, которое продолжает</w:t>
      </w:r>
      <w:proofErr w:type="gramEnd"/>
      <w:r>
        <w:rPr>
          <w:color w:val="000000"/>
          <w:sz w:val="28"/>
          <w:szCs w:val="28"/>
        </w:rPr>
        <w:t xml:space="preserve"> сове</w:t>
      </w:r>
      <w:r w:rsidRPr="005C1A88">
        <w:rPr>
          <w:color w:val="000000"/>
          <w:sz w:val="28"/>
          <w:szCs w:val="28"/>
        </w:rPr>
        <w:t>ршенствоват</w:t>
      </w:r>
      <w:r>
        <w:rPr>
          <w:color w:val="000000"/>
          <w:sz w:val="28"/>
          <w:szCs w:val="28"/>
        </w:rPr>
        <w:t>ься</w:t>
      </w:r>
      <w:r w:rsidRPr="005C1A88">
        <w:rPr>
          <w:color w:val="000000"/>
          <w:sz w:val="28"/>
          <w:szCs w:val="28"/>
        </w:rPr>
        <w:t xml:space="preserve"> паралл</w:t>
      </w:r>
      <w:r>
        <w:rPr>
          <w:color w:val="000000"/>
          <w:sz w:val="28"/>
          <w:szCs w:val="28"/>
        </w:rPr>
        <w:t>ельно с нормализацией произноше</w:t>
      </w:r>
      <w:r w:rsidRPr="005C1A88">
        <w:rPr>
          <w:color w:val="000000"/>
          <w:sz w:val="28"/>
          <w:szCs w:val="28"/>
        </w:rPr>
        <w:t>ния вп</w:t>
      </w:r>
      <w:r>
        <w:rPr>
          <w:color w:val="000000"/>
          <w:sz w:val="28"/>
          <w:szCs w:val="28"/>
        </w:rPr>
        <w:t xml:space="preserve">лоть до окончательного завершения </w:t>
      </w:r>
      <w:r w:rsidRPr="005C1A88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оследней. Вместе с тем правильное произношение не всегда является показателем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фонематического</w:t>
      </w:r>
      <w:r w:rsidRPr="005C1A88">
        <w:rPr>
          <w:color w:val="000000"/>
          <w:sz w:val="28"/>
          <w:szCs w:val="28"/>
        </w:rPr>
        <w:t xml:space="preserve"> восприятия.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>Так</w:t>
      </w:r>
      <w:r>
        <w:rPr>
          <w:color w:val="000000"/>
          <w:sz w:val="28"/>
          <w:szCs w:val="28"/>
        </w:rPr>
        <w:t>, девочка 5 .лет рассказывает о своих</w:t>
      </w:r>
      <w:r w:rsidRPr="005C1A88">
        <w:rPr>
          <w:color w:val="000000"/>
          <w:sz w:val="28"/>
          <w:szCs w:val="28"/>
        </w:rPr>
        <w:t xml:space="preserve"> игрушках, чист</w:t>
      </w:r>
      <w:r>
        <w:rPr>
          <w:color w:val="000000"/>
          <w:sz w:val="28"/>
          <w:szCs w:val="28"/>
        </w:rPr>
        <w:t>о произнося все звуки речи.</w:t>
      </w:r>
      <w:r w:rsidRPr="005C1A88">
        <w:rPr>
          <w:color w:val="000000"/>
          <w:sz w:val="28"/>
          <w:szCs w:val="28"/>
        </w:rPr>
        <w:t xml:space="preserve"> Но н</w:t>
      </w:r>
      <w:r>
        <w:rPr>
          <w:color w:val="000000"/>
          <w:sz w:val="28"/>
          <w:szCs w:val="28"/>
        </w:rPr>
        <w:t>екоторые задания, например на повтор трех схожих по звучанию сло</w:t>
      </w:r>
      <w:proofErr w:type="gramStart"/>
      <w:r>
        <w:rPr>
          <w:color w:val="000000"/>
          <w:sz w:val="28"/>
          <w:szCs w:val="28"/>
        </w:rPr>
        <w:t>в</w:t>
      </w:r>
      <w:r>
        <w:rPr>
          <w:i/>
          <w:iCs/>
          <w:color w:val="000000"/>
          <w:sz w:val="28"/>
          <w:szCs w:val="28"/>
        </w:rPr>
        <w:t>(</w:t>
      </w:r>
      <w:proofErr w:type="gramEnd"/>
      <w:r>
        <w:rPr>
          <w:i/>
          <w:iCs/>
          <w:color w:val="000000"/>
          <w:sz w:val="28"/>
          <w:szCs w:val="28"/>
        </w:rPr>
        <w:t xml:space="preserve">бак - </w:t>
      </w:r>
      <w:r w:rsidRPr="005C1A88">
        <w:rPr>
          <w:i/>
          <w:iCs/>
          <w:color w:val="000000"/>
          <w:sz w:val="28"/>
          <w:szCs w:val="28"/>
        </w:rPr>
        <w:t xml:space="preserve">бык - бок; миска - мишка </w:t>
      </w:r>
      <w:r>
        <w:rPr>
          <w:color w:val="000000"/>
          <w:sz w:val="28"/>
          <w:szCs w:val="28"/>
        </w:rPr>
        <w:t>–</w:t>
      </w:r>
      <w:r>
        <w:rPr>
          <w:i/>
          <w:iCs/>
          <w:color w:val="000000"/>
          <w:sz w:val="28"/>
          <w:szCs w:val="28"/>
        </w:rPr>
        <w:t>мышка),</w:t>
      </w:r>
      <w:r>
        <w:rPr>
          <w:color w:val="000000"/>
          <w:sz w:val="28"/>
          <w:szCs w:val="28"/>
        </w:rPr>
        <w:t>сло</w:t>
      </w:r>
      <w:r w:rsidRPr="005C1A88">
        <w:rPr>
          <w:color w:val="000000"/>
          <w:sz w:val="28"/>
          <w:szCs w:val="28"/>
        </w:rPr>
        <w:t>говых</w:t>
      </w:r>
      <w:r>
        <w:rPr>
          <w:color w:val="000000"/>
          <w:sz w:val="28"/>
          <w:szCs w:val="28"/>
        </w:rPr>
        <w:t xml:space="preserve"> рядов с согласными звуками, оппо</w:t>
      </w:r>
      <w:r w:rsidRPr="005C1A88">
        <w:rPr>
          <w:color w:val="000000"/>
          <w:sz w:val="28"/>
          <w:szCs w:val="28"/>
        </w:rPr>
        <w:t xml:space="preserve">зиционными по звонкости-глухости ; мягкости-твердости </w:t>
      </w:r>
      <w:r>
        <w:rPr>
          <w:i/>
          <w:iCs/>
          <w:color w:val="000000"/>
          <w:sz w:val="28"/>
          <w:szCs w:val="28"/>
        </w:rPr>
        <w:t xml:space="preserve">(па-ба-па. Ша – </w:t>
      </w:r>
      <w:proofErr w:type="spellStart"/>
      <w:r>
        <w:rPr>
          <w:i/>
          <w:iCs/>
          <w:color w:val="000000"/>
          <w:sz w:val="28"/>
          <w:szCs w:val="28"/>
        </w:rPr>
        <w:t>жа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i/>
          <w:iCs/>
          <w:color w:val="000000"/>
          <w:sz w:val="28"/>
          <w:szCs w:val="28"/>
        </w:rPr>
        <w:t>-</w:t>
      </w:r>
      <w:r w:rsidRPr="005C1A88">
        <w:rPr>
          <w:i/>
          <w:iCs/>
          <w:color w:val="000000"/>
          <w:sz w:val="28"/>
          <w:szCs w:val="28"/>
        </w:rPr>
        <w:t>ш</w:t>
      </w:r>
      <w:proofErr w:type="gramEnd"/>
      <w:r w:rsidRPr="005C1A88">
        <w:rPr>
          <w:i/>
          <w:iCs/>
          <w:color w:val="000000"/>
          <w:sz w:val="28"/>
          <w:szCs w:val="28"/>
        </w:rPr>
        <w:t xml:space="preserve">а, </w:t>
      </w:r>
      <w:proofErr w:type="spellStart"/>
      <w:r w:rsidRPr="005C1A88">
        <w:rPr>
          <w:i/>
          <w:iCs/>
          <w:color w:val="000000"/>
          <w:sz w:val="28"/>
          <w:szCs w:val="28"/>
        </w:rPr>
        <w:t>ро-рё-ро</w:t>
      </w:r>
      <w:proofErr w:type="spellEnd"/>
      <w:r w:rsidRPr="005C1A88">
        <w:rPr>
          <w:i/>
          <w:iCs/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слов со сложной слоговой </w:t>
      </w:r>
      <w:r w:rsidRPr="005C1A88">
        <w:rPr>
          <w:color w:val="000000"/>
          <w:sz w:val="28"/>
          <w:szCs w:val="28"/>
        </w:rPr>
        <w:t xml:space="preserve">структурой </w:t>
      </w:r>
      <w:r w:rsidRPr="005C1A88">
        <w:rPr>
          <w:i/>
          <w:iCs/>
          <w:color w:val="000000"/>
          <w:sz w:val="28"/>
          <w:szCs w:val="28"/>
        </w:rPr>
        <w:t>(велосипедисты, мото</w:t>
      </w:r>
      <w:r>
        <w:rPr>
          <w:i/>
          <w:iCs/>
          <w:color w:val="000000"/>
          <w:sz w:val="28"/>
          <w:szCs w:val="28"/>
        </w:rPr>
        <w:t>циклис</w:t>
      </w:r>
      <w:r w:rsidRPr="005C1A88">
        <w:rPr>
          <w:i/>
          <w:iCs/>
          <w:color w:val="000000"/>
          <w:sz w:val="28"/>
          <w:szCs w:val="28"/>
        </w:rPr>
        <w:t>ты, транспорт, фотографироваться.</w:t>
      </w:r>
      <w:r>
        <w:rPr>
          <w:i/>
          <w:iCs/>
          <w:color w:val="000000"/>
          <w:sz w:val="28"/>
          <w:szCs w:val="28"/>
        </w:rPr>
        <w:t xml:space="preserve">), </w:t>
      </w:r>
      <w:r>
        <w:rPr>
          <w:iCs/>
          <w:color w:val="000000"/>
          <w:sz w:val="28"/>
          <w:szCs w:val="28"/>
        </w:rPr>
        <w:t>вы</w:t>
      </w:r>
      <w:r w:rsidRPr="005C1A88">
        <w:rPr>
          <w:color w:val="000000"/>
          <w:sz w:val="28"/>
          <w:szCs w:val="28"/>
        </w:rPr>
        <w:t>полняет с многочисленными ошибкам</w:t>
      </w:r>
      <w:r>
        <w:rPr>
          <w:color w:val="000000"/>
          <w:sz w:val="28"/>
          <w:szCs w:val="28"/>
        </w:rPr>
        <w:t>и.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Это свидетельствует о том, что</w:t>
      </w:r>
      <w:r w:rsidRPr="005C1A88">
        <w:rPr>
          <w:color w:val="000000"/>
          <w:sz w:val="28"/>
          <w:szCs w:val="28"/>
        </w:rPr>
        <w:t>: вне</w:t>
      </w:r>
      <w:r>
        <w:rPr>
          <w:color w:val="000000"/>
          <w:sz w:val="28"/>
          <w:szCs w:val="28"/>
        </w:rPr>
        <w:t>шне благоприятной картине формиро</w:t>
      </w:r>
      <w:r w:rsidRPr="005C1A88">
        <w:rPr>
          <w:color w:val="000000"/>
          <w:sz w:val="28"/>
          <w:szCs w:val="28"/>
        </w:rPr>
        <w:t xml:space="preserve">вание фонематического восприятия не </w:t>
      </w:r>
      <w:r>
        <w:rPr>
          <w:color w:val="000000"/>
          <w:sz w:val="28"/>
          <w:szCs w:val="28"/>
        </w:rPr>
        <w:t>со</w:t>
      </w:r>
      <w:r w:rsidRPr="005C1A88">
        <w:rPr>
          <w:color w:val="000000"/>
          <w:sz w:val="28"/>
          <w:szCs w:val="28"/>
        </w:rPr>
        <w:t>ответст</w:t>
      </w:r>
      <w:r>
        <w:rPr>
          <w:color w:val="000000"/>
          <w:sz w:val="28"/>
          <w:szCs w:val="28"/>
        </w:rPr>
        <w:t>вует возрастной норме. Проявляет</w:t>
      </w:r>
      <w:r w:rsidRPr="005C1A88">
        <w:rPr>
          <w:color w:val="000000"/>
          <w:sz w:val="28"/>
          <w:szCs w:val="28"/>
        </w:rPr>
        <w:t>ся ли</w:t>
      </w:r>
      <w:r>
        <w:rPr>
          <w:color w:val="000000"/>
          <w:sz w:val="28"/>
          <w:szCs w:val="28"/>
        </w:rPr>
        <w:t xml:space="preserve"> такое отставание в произношении? Безусловно, да. Н</w:t>
      </w:r>
      <w:r w:rsidRPr="005C1A88">
        <w:rPr>
          <w:color w:val="000000"/>
          <w:sz w:val="28"/>
          <w:szCs w:val="28"/>
        </w:rPr>
        <w:t>о только в фонет</w:t>
      </w:r>
      <w:r>
        <w:rPr>
          <w:color w:val="000000"/>
          <w:sz w:val="28"/>
          <w:szCs w:val="28"/>
        </w:rPr>
        <w:t>и</w:t>
      </w:r>
      <w:r w:rsidRPr="005C1A88">
        <w:rPr>
          <w:color w:val="000000"/>
          <w:sz w:val="28"/>
          <w:szCs w:val="28"/>
        </w:rPr>
        <w:t>че</w:t>
      </w:r>
      <w:r>
        <w:rPr>
          <w:color w:val="000000"/>
          <w:sz w:val="28"/>
          <w:szCs w:val="28"/>
        </w:rPr>
        <w:t>ски</w:t>
      </w:r>
      <w:r w:rsidRPr="005C1A88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ложных комбинациях, которые редко</w:t>
      </w:r>
      <w:r w:rsidRPr="005C1A88">
        <w:rPr>
          <w:color w:val="000000"/>
          <w:sz w:val="28"/>
          <w:szCs w:val="28"/>
        </w:rPr>
        <w:t xml:space="preserve"> встреч</w:t>
      </w:r>
      <w:r>
        <w:rPr>
          <w:color w:val="000000"/>
          <w:sz w:val="28"/>
          <w:szCs w:val="28"/>
        </w:rPr>
        <w:t>аются в самостоятельных высказываниях. Например, при произношении</w:t>
      </w:r>
      <w:r w:rsidRPr="005C1A88">
        <w:rPr>
          <w:color w:val="000000"/>
          <w:sz w:val="28"/>
          <w:szCs w:val="28"/>
        </w:rPr>
        <w:t xml:space="preserve"> слов с ч</w:t>
      </w:r>
      <w:r>
        <w:rPr>
          <w:color w:val="000000"/>
          <w:sz w:val="28"/>
          <w:szCs w:val="28"/>
        </w:rPr>
        <w:t>ередованием акустически и арти</w:t>
      </w:r>
      <w:r w:rsidRPr="005C1A88">
        <w:rPr>
          <w:color w:val="000000"/>
          <w:sz w:val="28"/>
          <w:szCs w:val="28"/>
        </w:rPr>
        <w:t>куля</w:t>
      </w:r>
      <w:r>
        <w:rPr>
          <w:color w:val="000000"/>
          <w:sz w:val="28"/>
          <w:szCs w:val="28"/>
        </w:rPr>
        <w:t xml:space="preserve">ционно близких фонем: шоссе, </w:t>
      </w:r>
      <w:proofErr w:type="spellStart"/>
      <w:r>
        <w:rPr>
          <w:color w:val="000000"/>
          <w:sz w:val="28"/>
          <w:szCs w:val="28"/>
        </w:rPr>
        <w:t>рас</w:t>
      </w:r>
      <w:r w:rsidRPr="005C1A88">
        <w:rPr>
          <w:i/>
          <w:iCs/>
          <w:color w:val="000000"/>
          <w:sz w:val="28"/>
          <w:szCs w:val="28"/>
        </w:rPr>
        <w:t>кладцш</w:t>
      </w:r>
      <w:r>
        <w:rPr>
          <w:i/>
          <w:iCs/>
          <w:color w:val="000000"/>
          <w:sz w:val="28"/>
          <w:szCs w:val="28"/>
        </w:rPr>
        <w:t>ка</w:t>
      </w:r>
      <w:proofErr w:type="spellEnd"/>
      <w:r>
        <w:rPr>
          <w:i/>
          <w:iCs/>
          <w:color w:val="000000"/>
          <w:sz w:val="28"/>
          <w:szCs w:val="28"/>
        </w:rPr>
        <w:t>, учительница, смеющаяся девоч</w:t>
      </w:r>
      <w:r w:rsidRPr="005C1A88">
        <w:rPr>
          <w:i/>
          <w:iCs/>
          <w:color w:val="000000"/>
          <w:sz w:val="28"/>
          <w:szCs w:val="28"/>
        </w:rPr>
        <w:t xml:space="preserve">ка, балерина, рояль </w:t>
      </w:r>
      <w:r>
        <w:rPr>
          <w:color w:val="000000"/>
          <w:sz w:val="28"/>
          <w:szCs w:val="28"/>
        </w:rPr>
        <w:t>и т.п. Сможет ли ребе</w:t>
      </w:r>
      <w:r w:rsidRPr="005C1A88">
        <w:rPr>
          <w:color w:val="000000"/>
          <w:sz w:val="28"/>
          <w:szCs w:val="28"/>
        </w:rPr>
        <w:t xml:space="preserve">нок в </w:t>
      </w:r>
      <w:r>
        <w:rPr>
          <w:color w:val="000000"/>
          <w:sz w:val="28"/>
          <w:szCs w:val="28"/>
        </w:rPr>
        <w:t>данном случае без специальной под</w:t>
      </w:r>
      <w:r w:rsidRPr="005C1A88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>товки грамотно читать и писать? Конечн</w:t>
      </w:r>
      <w:r w:rsidRPr="005C1A88">
        <w:rPr>
          <w:color w:val="000000"/>
          <w:sz w:val="28"/>
          <w:szCs w:val="28"/>
        </w:rPr>
        <w:t>о, нет.</w:t>
      </w:r>
      <w:r>
        <w:rPr>
          <w:color w:val="000000"/>
          <w:sz w:val="28"/>
          <w:szCs w:val="28"/>
        </w:rPr>
        <w:t xml:space="preserve"> Итак, несовершенное фонематиче</w:t>
      </w:r>
      <w:r w:rsidRPr="005C1A88">
        <w:rPr>
          <w:color w:val="000000"/>
          <w:sz w:val="28"/>
          <w:szCs w:val="28"/>
        </w:rPr>
        <w:t>ское восприятие, с одной ст</w:t>
      </w:r>
      <w:r>
        <w:rPr>
          <w:color w:val="000000"/>
          <w:sz w:val="28"/>
          <w:szCs w:val="28"/>
        </w:rPr>
        <w:t>ороны отрицательновлияет на становление звукопроиз</w:t>
      </w:r>
      <w:r w:rsidRPr="005C1A88">
        <w:rPr>
          <w:color w:val="000000"/>
          <w:sz w:val="28"/>
          <w:szCs w:val="28"/>
        </w:rPr>
        <w:t xml:space="preserve">ношения, </w:t>
      </w:r>
      <w:r>
        <w:rPr>
          <w:color w:val="000000"/>
          <w:sz w:val="28"/>
          <w:szCs w:val="28"/>
        </w:rPr>
        <w:t>а с другой – тормозит, усложня</w:t>
      </w:r>
      <w:r w:rsidRPr="005C1A88">
        <w:rPr>
          <w:color w:val="000000"/>
          <w:sz w:val="28"/>
          <w:szCs w:val="28"/>
        </w:rPr>
        <w:t>ет ф</w:t>
      </w:r>
      <w:r>
        <w:rPr>
          <w:color w:val="000000"/>
          <w:sz w:val="28"/>
          <w:szCs w:val="28"/>
        </w:rPr>
        <w:t>ормирование навыков звукового ана</w:t>
      </w:r>
      <w:r w:rsidRPr="005C1A88">
        <w:rPr>
          <w:color w:val="000000"/>
          <w:sz w:val="28"/>
          <w:szCs w:val="28"/>
        </w:rPr>
        <w:t>лиз</w:t>
      </w:r>
      <w:r>
        <w:rPr>
          <w:color w:val="000000"/>
          <w:sz w:val="28"/>
          <w:szCs w:val="28"/>
        </w:rPr>
        <w:t>а, без которых полноценное чтение и</w:t>
      </w:r>
      <w:r w:rsidRPr="005C1A88">
        <w:rPr>
          <w:color w:val="000000"/>
          <w:sz w:val="28"/>
          <w:szCs w:val="28"/>
        </w:rPr>
        <w:t xml:space="preserve"> письмо невозможны.</w:t>
      </w:r>
    </w:p>
    <w:p w:rsidR="001B200A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5C1A88">
        <w:rPr>
          <w:color w:val="000000"/>
          <w:sz w:val="28"/>
          <w:szCs w:val="28"/>
        </w:rPr>
        <w:t>Д.Б.</w:t>
      </w:r>
      <w:r>
        <w:rPr>
          <w:color w:val="000000"/>
          <w:sz w:val="28"/>
          <w:szCs w:val="28"/>
        </w:rPr>
        <w:t>Эльконин</w:t>
      </w:r>
      <w:proofErr w:type="spellEnd"/>
      <w:r>
        <w:rPr>
          <w:color w:val="000000"/>
          <w:sz w:val="28"/>
          <w:szCs w:val="28"/>
        </w:rPr>
        <w:t xml:space="preserve"> определяет фонематиче</w:t>
      </w:r>
      <w:r w:rsidRPr="005C1A88">
        <w:rPr>
          <w:color w:val="000000"/>
          <w:sz w:val="28"/>
          <w:szCs w:val="28"/>
        </w:rPr>
        <w:t xml:space="preserve">ское </w:t>
      </w:r>
      <w:r>
        <w:rPr>
          <w:color w:val="000000"/>
          <w:sz w:val="28"/>
          <w:szCs w:val="28"/>
        </w:rPr>
        <w:t>восприятие как «</w:t>
      </w:r>
      <w:proofErr w:type="spellStart"/>
      <w:r>
        <w:rPr>
          <w:color w:val="000000"/>
          <w:sz w:val="28"/>
          <w:szCs w:val="28"/>
        </w:rPr>
        <w:t>слышание</w:t>
      </w:r>
      <w:proofErr w:type="spellEnd"/>
      <w:r>
        <w:rPr>
          <w:color w:val="000000"/>
          <w:sz w:val="28"/>
          <w:szCs w:val="28"/>
        </w:rPr>
        <w:t xml:space="preserve"> отдельн</w:t>
      </w:r>
      <w:r w:rsidRPr="005C1A88">
        <w:rPr>
          <w:color w:val="000000"/>
          <w:sz w:val="28"/>
          <w:szCs w:val="28"/>
        </w:rPr>
        <w:t xml:space="preserve">ых </w:t>
      </w:r>
      <w:r>
        <w:rPr>
          <w:color w:val="000000"/>
          <w:sz w:val="28"/>
          <w:szCs w:val="28"/>
        </w:rPr>
        <w:t>звуков в слове и умение производить</w:t>
      </w:r>
      <w:r w:rsidRPr="005C1A88">
        <w:rPr>
          <w:color w:val="000000"/>
          <w:sz w:val="28"/>
          <w:szCs w:val="28"/>
        </w:rPr>
        <w:t xml:space="preserve"> анализ </w:t>
      </w:r>
      <w:r>
        <w:rPr>
          <w:color w:val="000000"/>
          <w:sz w:val="28"/>
          <w:szCs w:val="28"/>
        </w:rPr>
        <w:t xml:space="preserve">звуковой формы слов </w:t>
      </w:r>
      <w:proofErr w:type="gramStart"/>
      <w:r>
        <w:rPr>
          <w:color w:val="000000"/>
          <w:sz w:val="28"/>
          <w:szCs w:val="28"/>
        </w:rPr>
        <w:t>при</w:t>
      </w:r>
      <w:proofErr w:type="gramEnd"/>
      <w:r>
        <w:rPr>
          <w:color w:val="000000"/>
          <w:sz w:val="28"/>
          <w:szCs w:val="28"/>
        </w:rPr>
        <w:t xml:space="preserve"> внутреннем их </w:t>
      </w:r>
      <w:proofErr w:type="spellStart"/>
      <w:r>
        <w:rPr>
          <w:color w:val="000000"/>
          <w:sz w:val="28"/>
          <w:szCs w:val="28"/>
        </w:rPr>
        <w:t>проигровании</w:t>
      </w:r>
      <w:proofErr w:type="spellEnd"/>
      <w:r>
        <w:rPr>
          <w:color w:val="000000"/>
          <w:sz w:val="28"/>
          <w:szCs w:val="28"/>
        </w:rPr>
        <w:t>». Он же указыва</w:t>
      </w:r>
      <w:r w:rsidRPr="005C1A88">
        <w:rPr>
          <w:color w:val="000000"/>
          <w:sz w:val="28"/>
          <w:szCs w:val="28"/>
        </w:rPr>
        <w:t xml:space="preserve">ет: «Под </w:t>
      </w:r>
      <w:r w:rsidRPr="005C1A88">
        <w:rPr>
          <w:i/>
          <w:iCs/>
          <w:color w:val="000000"/>
          <w:sz w:val="28"/>
          <w:szCs w:val="28"/>
        </w:rPr>
        <w:t xml:space="preserve">звуковым анализом </w:t>
      </w:r>
      <w:r w:rsidRPr="005C1A88">
        <w:rPr>
          <w:color w:val="000000"/>
          <w:sz w:val="28"/>
          <w:szCs w:val="28"/>
        </w:rPr>
        <w:t>понимает</w:t>
      </w:r>
      <w:r>
        <w:rPr>
          <w:color w:val="000000"/>
          <w:sz w:val="28"/>
          <w:szCs w:val="28"/>
        </w:rPr>
        <w:t>ся:</w:t>
      </w:r>
    </w:p>
    <w:p w:rsidR="001B200A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C1A88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определение порядка слогов и звуков в</w:t>
      </w:r>
      <w:r w:rsidRPr="005C1A88">
        <w:rPr>
          <w:color w:val="000000"/>
          <w:sz w:val="28"/>
          <w:szCs w:val="28"/>
        </w:rPr>
        <w:t xml:space="preserve"> слове, </w:t>
      </w:r>
    </w:p>
    <w:p w:rsidR="001B200A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C1A88">
        <w:rPr>
          <w:color w:val="000000"/>
          <w:sz w:val="28"/>
          <w:szCs w:val="28"/>
        </w:rPr>
        <w:t>2) установление разл</w:t>
      </w:r>
      <w:r>
        <w:rPr>
          <w:color w:val="000000"/>
          <w:sz w:val="28"/>
          <w:szCs w:val="28"/>
        </w:rPr>
        <w:t>ичительной</w:t>
      </w:r>
      <w:r w:rsidRPr="005C1A88">
        <w:rPr>
          <w:color w:val="000000"/>
          <w:sz w:val="28"/>
          <w:szCs w:val="28"/>
        </w:rPr>
        <w:t xml:space="preserve">роли звука, 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>3) выделение основных каче</w:t>
      </w:r>
      <w:r w:rsidRPr="005C1A88">
        <w:rPr>
          <w:color w:val="000000"/>
          <w:sz w:val="28"/>
          <w:szCs w:val="28"/>
        </w:rPr>
        <w:softHyphen/>
        <w:t>ственных характеристик звука».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 xml:space="preserve">Фонематическое восприятие </w:t>
      </w:r>
      <w:r>
        <w:rPr>
          <w:smallCaps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если р</w:t>
      </w:r>
      <w:r w:rsidRPr="005C1A88">
        <w:rPr>
          <w:color w:val="000000"/>
          <w:sz w:val="28"/>
          <w:szCs w:val="28"/>
        </w:rPr>
        <w:t>е</w:t>
      </w:r>
      <w:r w:rsidRPr="005C1A88">
        <w:rPr>
          <w:color w:val="000000"/>
          <w:sz w:val="28"/>
          <w:szCs w:val="28"/>
        </w:rPr>
        <w:softHyphen/>
        <w:t>чевое раз</w:t>
      </w:r>
      <w:r>
        <w:rPr>
          <w:color w:val="000000"/>
          <w:sz w:val="28"/>
          <w:szCs w:val="28"/>
        </w:rPr>
        <w:t>витие ребенка в норме) не требу</w:t>
      </w:r>
      <w:r w:rsidRPr="005C1A88">
        <w:rPr>
          <w:color w:val="000000"/>
          <w:sz w:val="28"/>
          <w:szCs w:val="28"/>
        </w:rPr>
        <w:t>ет специального обучения, а звуковой ана</w:t>
      </w:r>
      <w:r w:rsidRPr="005C1A88">
        <w:rPr>
          <w:color w:val="000000"/>
          <w:sz w:val="28"/>
          <w:szCs w:val="28"/>
        </w:rPr>
        <w:softHyphen/>
        <w:t xml:space="preserve">лиз требует (это </w:t>
      </w:r>
      <w:r w:rsidRPr="005C1A88">
        <w:rPr>
          <w:i/>
          <w:iCs/>
          <w:color w:val="000000"/>
          <w:sz w:val="28"/>
          <w:szCs w:val="28"/>
        </w:rPr>
        <w:t xml:space="preserve">дидактический фактор, </w:t>
      </w:r>
      <w:r w:rsidRPr="005C1A88">
        <w:rPr>
          <w:color w:val="000000"/>
          <w:sz w:val="28"/>
          <w:szCs w:val="28"/>
        </w:rPr>
        <w:t>определяющий необходимость организа</w:t>
      </w:r>
      <w:r w:rsidRPr="005C1A88">
        <w:rPr>
          <w:color w:val="000000"/>
          <w:sz w:val="28"/>
          <w:szCs w:val="28"/>
        </w:rPr>
        <w:softHyphen/>
        <w:t>ции специального обучения). Фонемати</w:t>
      </w:r>
      <w:r w:rsidRPr="005C1A88">
        <w:rPr>
          <w:color w:val="000000"/>
          <w:sz w:val="28"/>
          <w:szCs w:val="28"/>
        </w:rPr>
        <w:softHyphen/>
        <w:t xml:space="preserve">ческое восприятие - первая ступень в </w:t>
      </w:r>
      <w:r w:rsidRPr="005C1A88">
        <w:rPr>
          <w:color w:val="000000"/>
          <w:sz w:val="28"/>
          <w:szCs w:val="28"/>
        </w:rPr>
        <w:lastRenderedPageBreak/>
        <w:t>по</w:t>
      </w:r>
      <w:r w:rsidRPr="005C1A88">
        <w:rPr>
          <w:color w:val="000000"/>
          <w:sz w:val="28"/>
          <w:szCs w:val="28"/>
        </w:rPr>
        <w:softHyphen/>
        <w:t>ступательном движении к овладению гра</w:t>
      </w:r>
      <w:r w:rsidRPr="005C1A88">
        <w:rPr>
          <w:color w:val="000000"/>
          <w:sz w:val="28"/>
          <w:szCs w:val="28"/>
        </w:rPr>
        <w:softHyphen/>
        <w:t xml:space="preserve">мотой, звуковой анализ - вторая </w:t>
      </w:r>
      <w:r w:rsidRPr="005C1A88">
        <w:rPr>
          <w:i/>
          <w:iCs/>
          <w:color w:val="000000"/>
          <w:sz w:val="28"/>
          <w:szCs w:val="28"/>
        </w:rPr>
        <w:t>(порядко</w:t>
      </w:r>
      <w:r w:rsidRPr="005C1A88">
        <w:rPr>
          <w:i/>
          <w:iCs/>
          <w:color w:val="000000"/>
          <w:sz w:val="28"/>
          <w:szCs w:val="28"/>
        </w:rPr>
        <w:softHyphen/>
        <w:t xml:space="preserve">вый фактор). </w:t>
      </w:r>
      <w:r w:rsidRPr="005C1A88">
        <w:rPr>
          <w:color w:val="000000"/>
          <w:sz w:val="28"/>
          <w:szCs w:val="28"/>
        </w:rPr>
        <w:t>Еще один фактор: фонема</w:t>
      </w:r>
      <w:r w:rsidRPr="005C1A88">
        <w:rPr>
          <w:color w:val="000000"/>
          <w:sz w:val="28"/>
          <w:szCs w:val="28"/>
        </w:rPr>
        <w:softHyphen/>
        <w:t>тическое восприятие формируется в пери</w:t>
      </w:r>
      <w:r w:rsidRPr="005C1A88">
        <w:rPr>
          <w:color w:val="000000"/>
          <w:sz w:val="28"/>
          <w:szCs w:val="28"/>
        </w:rPr>
        <w:softHyphen/>
        <w:t xml:space="preserve">од от 1 года до 4 лет, звуковой анализ - в более позднем возрасте </w:t>
      </w:r>
      <w:r w:rsidRPr="005C1A88">
        <w:rPr>
          <w:i/>
          <w:iCs/>
          <w:color w:val="000000"/>
          <w:sz w:val="28"/>
          <w:szCs w:val="28"/>
        </w:rPr>
        <w:t>(возрастной фак</w:t>
      </w:r>
      <w:r w:rsidRPr="005C1A88">
        <w:rPr>
          <w:i/>
          <w:iCs/>
          <w:color w:val="000000"/>
          <w:sz w:val="28"/>
          <w:szCs w:val="28"/>
        </w:rPr>
        <w:softHyphen/>
        <w:t xml:space="preserve">тор). </w:t>
      </w:r>
      <w:r w:rsidRPr="005C1A88">
        <w:rPr>
          <w:color w:val="000000"/>
          <w:sz w:val="28"/>
          <w:szCs w:val="28"/>
        </w:rPr>
        <w:t>И наконец, фонематическое воспри</w:t>
      </w:r>
      <w:r w:rsidRPr="005C1A88">
        <w:rPr>
          <w:color w:val="000000"/>
          <w:sz w:val="28"/>
          <w:szCs w:val="28"/>
        </w:rPr>
        <w:softHyphen/>
        <w:t>ятие - способность различить особеннос</w:t>
      </w:r>
      <w:r w:rsidRPr="005C1A88">
        <w:rPr>
          <w:color w:val="000000"/>
          <w:sz w:val="28"/>
          <w:szCs w:val="28"/>
        </w:rPr>
        <w:softHyphen/>
        <w:t>ти и порядок звуков, чтобы воспроизвести их устно, звуковой анализ - способность различить то же самое, чтобы воспроизве</w:t>
      </w:r>
      <w:r w:rsidRPr="005C1A88">
        <w:rPr>
          <w:color w:val="000000"/>
          <w:sz w:val="28"/>
          <w:szCs w:val="28"/>
        </w:rPr>
        <w:softHyphen/>
        <w:t xml:space="preserve">сти звуки в письменной форме </w:t>
      </w:r>
      <w:r w:rsidRPr="005C1A88">
        <w:rPr>
          <w:i/>
          <w:iCs/>
          <w:color w:val="000000"/>
          <w:sz w:val="28"/>
          <w:szCs w:val="28"/>
        </w:rPr>
        <w:t>(содержа</w:t>
      </w:r>
      <w:r w:rsidRPr="005C1A88">
        <w:rPr>
          <w:i/>
          <w:iCs/>
          <w:color w:val="000000"/>
          <w:sz w:val="28"/>
          <w:szCs w:val="28"/>
        </w:rPr>
        <w:softHyphen/>
        <w:t>тельный фактор).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 xml:space="preserve">По данным Р.Е. Левиной, Р.М. </w:t>
      </w:r>
      <w:proofErr w:type="spellStart"/>
      <w:r w:rsidRPr="005C1A88">
        <w:rPr>
          <w:color w:val="000000"/>
          <w:sz w:val="28"/>
          <w:szCs w:val="28"/>
        </w:rPr>
        <w:t>Боскнс</w:t>
      </w:r>
      <w:proofErr w:type="spellEnd"/>
      <w:r w:rsidRPr="005C1A88">
        <w:rPr>
          <w:color w:val="000000"/>
          <w:sz w:val="28"/>
          <w:szCs w:val="28"/>
        </w:rPr>
        <w:t xml:space="preserve">, Н.Х. </w:t>
      </w:r>
      <w:proofErr w:type="spellStart"/>
      <w:r w:rsidRPr="005C1A88">
        <w:rPr>
          <w:color w:val="000000"/>
          <w:sz w:val="28"/>
          <w:szCs w:val="28"/>
        </w:rPr>
        <w:t>Швачкина</w:t>
      </w:r>
      <w:proofErr w:type="spellEnd"/>
      <w:r w:rsidRPr="005C1A88">
        <w:rPr>
          <w:color w:val="000000"/>
          <w:sz w:val="28"/>
          <w:szCs w:val="28"/>
        </w:rPr>
        <w:t>, в период от 1 года до 4 лет развитие фонематического восприятия происходит параллельно с овладением произносительной стороной речи. А.Н. Гвоз</w:t>
      </w:r>
      <w:r w:rsidRPr="005C1A88">
        <w:rPr>
          <w:color w:val="000000"/>
          <w:sz w:val="28"/>
          <w:szCs w:val="28"/>
        </w:rPr>
        <w:softHyphen/>
        <w:t>дев и Н.И. Красногорский отмечают, что особенностью передачи звуков в началь</w:t>
      </w:r>
      <w:r w:rsidRPr="005C1A88">
        <w:rPr>
          <w:color w:val="000000"/>
          <w:sz w:val="28"/>
          <w:szCs w:val="28"/>
        </w:rPr>
        <w:softHyphen/>
        <w:t>ный период их усвоения является неус</w:t>
      </w:r>
      <w:r w:rsidRPr="005C1A88">
        <w:rPr>
          <w:color w:val="000000"/>
          <w:sz w:val="28"/>
          <w:szCs w:val="28"/>
        </w:rPr>
        <w:softHyphen/>
        <w:t>тойчивость артикуляции и произношения. Но благодаря слуховому контролю двига</w:t>
      </w:r>
      <w:r w:rsidRPr="005C1A88">
        <w:rPr>
          <w:color w:val="000000"/>
          <w:sz w:val="28"/>
          <w:szCs w:val="28"/>
        </w:rPr>
        <w:softHyphen/>
        <w:t>тельный образ звука соотносится, с одной стороны, с произношением взрослого (с образцом), а с другой - с собственным произношением. Различение этих двух об</w:t>
      </w:r>
      <w:r w:rsidRPr="005C1A88">
        <w:rPr>
          <w:color w:val="000000"/>
          <w:sz w:val="28"/>
          <w:szCs w:val="28"/>
        </w:rPr>
        <w:softHyphen/>
        <w:t>разов и лежит в основе совершенствова</w:t>
      </w:r>
      <w:r w:rsidRPr="005C1A88">
        <w:rPr>
          <w:color w:val="000000"/>
          <w:sz w:val="28"/>
          <w:szCs w:val="28"/>
        </w:rPr>
        <w:softHyphen/>
        <w:t>ния артикуляции и произношения звуков ребенком. Правильное произношение воз</w:t>
      </w:r>
      <w:r w:rsidRPr="005C1A88">
        <w:rPr>
          <w:color w:val="000000"/>
          <w:sz w:val="28"/>
          <w:szCs w:val="28"/>
        </w:rPr>
        <w:softHyphen/>
        <w:t xml:space="preserve">никает только тогда, когда оба образца совпадают (Д.Б. </w:t>
      </w:r>
      <w:proofErr w:type="spellStart"/>
      <w:r w:rsidRPr="005C1A88">
        <w:rPr>
          <w:color w:val="000000"/>
          <w:sz w:val="28"/>
          <w:szCs w:val="28"/>
        </w:rPr>
        <w:t>Эльконин</w:t>
      </w:r>
      <w:proofErr w:type="spellEnd"/>
      <w:r w:rsidRPr="005C1A88">
        <w:rPr>
          <w:color w:val="000000"/>
          <w:sz w:val="28"/>
          <w:szCs w:val="28"/>
        </w:rPr>
        <w:t>). Р.Е. Левина замечает, что акт произношения в норме следует рассматривать как завершение акустического процесса, направленного на выделение соответствующего звука и оп</w:t>
      </w:r>
      <w:r w:rsidRPr="005C1A88">
        <w:rPr>
          <w:color w:val="000000"/>
          <w:sz w:val="28"/>
          <w:szCs w:val="28"/>
        </w:rPr>
        <w:softHyphen/>
        <w:t>ределение его отличия среди других.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>В поступательном развитии фонемати</w:t>
      </w:r>
      <w:r w:rsidRPr="005C1A88">
        <w:rPr>
          <w:color w:val="000000"/>
          <w:sz w:val="28"/>
          <w:szCs w:val="28"/>
        </w:rPr>
        <w:softHyphen/>
        <w:t>ческого восприятия ребенок начинает со слуховой дифференцировки далеких зву</w:t>
      </w:r>
      <w:r w:rsidRPr="005C1A88">
        <w:rPr>
          <w:color w:val="000000"/>
          <w:sz w:val="28"/>
          <w:szCs w:val="28"/>
        </w:rPr>
        <w:softHyphen/>
        <w:t xml:space="preserve">ков (например, </w:t>
      </w:r>
      <w:r w:rsidRPr="005C1A88">
        <w:rPr>
          <w:i/>
          <w:iCs/>
          <w:color w:val="000000"/>
          <w:sz w:val="28"/>
          <w:szCs w:val="28"/>
        </w:rPr>
        <w:t xml:space="preserve">гласных—согласных), </w:t>
      </w:r>
      <w:r w:rsidRPr="005C1A88">
        <w:rPr>
          <w:color w:val="000000"/>
          <w:sz w:val="28"/>
          <w:szCs w:val="28"/>
        </w:rPr>
        <w:t>затем переходит к различению тончайших нюан</w:t>
      </w:r>
      <w:r w:rsidRPr="005C1A88">
        <w:rPr>
          <w:color w:val="000000"/>
          <w:sz w:val="28"/>
          <w:szCs w:val="28"/>
        </w:rPr>
        <w:softHyphen/>
        <w:t xml:space="preserve">сов звуков </w:t>
      </w:r>
      <w:r w:rsidRPr="005C1A88">
        <w:rPr>
          <w:i/>
          <w:iCs/>
          <w:color w:val="000000"/>
          <w:sz w:val="28"/>
          <w:szCs w:val="28"/>
        </w:rPr>
        <w:t>(</w:t>
      </w:r>
      <w:proofErr w:type="gramStart"/>
      <w:r w:rsidRPr="005C1A88">
        <w:rPr>
          <w:i/>
          <w:iCs/>
          <w:color w:val="000000"/>
          <w:sz w:val="28"/>
          <w:szCs w:val="28"/>
        </w:rPr>
        <w:t>звонких-глухих</w:t>
      </w:r>
      <w:proofErr w:type="gramEnd"/>
      <w:r w:rsidRPr="005C1A88">
        <w:rPr>
          <w:i/>
          <w:iCs/>
          <w:color w:val="000000"/>
          <w:sz w:val="28"/>
          <w:szCs w:val="28"/>
        </w:rPr>
        <w:t>, мягких-твер</w:t>
      </w:r>
      <w:r w:rsidRPr="005C1A88">
        <w:rPr>
          <w:i/>
          <w:iCs/>
          <w:color w:val="000000"/>
          <w:sz w:val="28"/>
          <w:szCs w:val="28"/>
        </w:rPr>
        <w:softHyphen/>
        <w:t xml:space="preserve">дых согласных). </w:t>
      </w:r>
      <w:r w:rsidRPr="005C1A88">
        <w:rPr>
          <w:color w:val="000000"/>
          <w:sz w:val="28"/>
          <w:szCs w:val="28"/>
        </w:rPr>
        <w:t>Сходство артикуляции по</w:t>
      </w:r>
      <w:r w:rsidRPr="005C1A88">
        <w:rPr>
          <w:color w:val="000000"/>
          <w:sz w:val="28"/>
          <w:szCs w:val="28"/>
        </w:rPr>
        <w:softHyphen/>
        <w:t>следних побуждает ребенка «заострить»слуховое восприятие и «руководствовать</w:t>
      </w:r>
      <w:r w:rsidRPr="005C1A88">
        <w:rPr>
          <w:color w:val="000000"/>
          <w:sz w:val="28"/>
          <w:szCs w:val="28"/>
        </w:rPr>
        <w:softHyphen/>
        <w:t>ся слухом, и только слухом». Итак, ребе</w:t>
      </w:r>
      <w:r w:rsidRPr="005C1A88">
        <w:rPr>
          <w:color w:val="000000"/>
          <w:sz w:val="28"/>
          <w:szCs w:val="28"/>
        </w:rPr>
        <w:softHyphen/>
        <w:t>нок начинает со слуховой дифференци</w:t>
      </w:r>
      <w:r w:rsidRPr="005C1A88">
        <w:rPr>
          <w:color w:val="000000"/>
          <w:sz w:val="28"/>
          <w:szCs w:val="28"/>
        </w:rPr>
        <w:softHyphen/>
        <w:t>ровки звуков, затем включается артикуля</w:t>
      </w:r>
      <w:r w:rsidRPr="005C1A88">
        <w:rPr>
          <w:color w:val="000000"/>
          <w:sz w:val="28"/>
          <w:szCs w:val="28"/>
        </w:rPr>
        <w:softHyphen/>
        <w:t>ция, и, наконец, процесс дифференциации согласных завершается акустическим раз</w:t>
      </w:r>
      <w:r w:rsidRPr="005C1A88">
        <w:rPr>
          <w:color w:val="000000"/>
          <w:sz w:val="28"/>
          <w:szCs w:val="28"/>
        </w:rPr>
        <w:softHyphen/>
        <w:t xml:space="preserve">личением (Д.Б. </w:t>
      </w:r>
      <w:proofErr w:type="spellStart"/>
      <w:r w:rsidRPr="005C1A88">
        <w:rPr>
          <w:color w:val="000000"/>
          <w:sz w:val="28"/>
          <w:szCs w:val="28"/>
        </w:rPr>
        <w:t>Эльконин</w:t>
      </w:r>
      <w:proofErr w:type="spellEnd"/>
      <w:r w:rsidRPr="005C1A88">
        <w:rPr>
          <w:color w:val="000000"/>
          <w:sz w:val="28"/>
          <w:szCs w:val="28"/>
        </w:rPr>
        <w:t xml:space="preserve">, Н.Х. </w:t>
      </w:r>
      <w:proofErr w:type="spellStart"/>
      <w:r w:rsidRPr="005C1A88">
        <w:rPr>
          <w:color w:val="000000"/>
          <w:sz w:val="28"/>
          <w:szCs w:val="28"/>
        </w:rPr>
        <w:t>Швачкпн.С.Н</w:t>
      </w:r>
      <w:proofErr w:type="spellEnd"/>
      <w:r w:rsidRPr="005C1A88">
        <w:rPr>
          <w:color w:val="000000"/>
          <w:sz w:val="28"/>
          <w:szCs w:val="28"/>
        </w:rPr>
        <w:t xml:space="preserve">. </w:t>
      </w:r>
      <w:proofErr w:type="spellStart"/>
      <w:r w:rsidRPr="005C1A88">
        <w:rPr>
          <w:color w:val="000000"/>
          <w:sz w:val="28"/>
          <w:szCs w:val="28"/>
        </w:rPr>
        <w:t>Ржевкин</w:t>
      </w:r>
      <w:proofErr w:type="spellEnd"/>
      <w:r w:rsidRPr="005C1A88">
        <w:rPr>
          <w:color w:val="000000"/>
          <w:sz w:val="28"/>
          <w:szCs w:val="28"/>
        </w:rPr>
        <w:t>).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>Одновременно с развитием фонемати</w:t>
      </w:r>
      <w:r w:rsidRPr="005C1A88">
        <w:rPr>
          <w:color w:val="000000"/>
          <w:sz w:val="28"/>
          <w:szCs w:val="28"/>
        </w:rPr>
        <w:softHyphen/>
        <w:t>ческого</w:t>
      </w:r>
      <w:r>
        <w:rPr>
          <w:color w:val="000000"/>
          <w:sz w:val="28"/>
          <w:szCs w:val="28"/>
        </w:rPr>
        <w:t xml:space="preserve"> восприятия происходит интенсивное</w:t>
      </w:r>
      <w:r w:rsidRPr="005C1A88">
        <w:rPr>
          <w:color w:val="000000"/>
          <w:sz w:val="28"/>
          <w:szCs w:val="28"/>
        </w:rPr>
        <w:t xml:space="preserve"> развитие словаря и овладение произ</w:t>
      </w:r>
      <w:r w:rsidRPr="005C1A88">
        <w:rPr>
          <w:color w:val="000000"/>
          <w:sz w:val="28"/>
          <w:szCs w:val="28"/>
        </w:rPr>
        <w:softHyphen/>
        <w:t>ношением. Уточним: четкие фонематичес</w:t>
      </w:r>
      <w:r w:rsidRPr="005C1A88">
        <w:rPr>
          <w:color w:val="000000"/>
          <w:sz w:val="28"/>
          <w:szCs w:val="28"/>
        </w:rPr>
        <w:softHyphen/>
        <w:t>кие представления о звуке возможны только при правильном его произнесении. Но данным С. Бернштейна, «</w:t>
      </w:r>
      <w:proofErr w:type="gramStart"/>
      <w:r w:rsidRPr="005C1A88">
        <w:rPr>
          <w:color w:val="000000"/>
          <w:sz w:val="28"/>
          <w:szCs w:val="28"/>
        </w:rPr>
        <w:t>безусловно</w:t>
      </w:r>
      <w:proofErr w:type="gramEnd"/>
      <w:r w:rsidRPr="005C1A88">
        <w:rPr>
          <w:color w:val="000000"/>
          <w:sz w:val="28"/>
          <w:szCs w:val="28"/>
        </w:rPr>
        <w:t xml:space="preserve"> правильно мы слышим только те звуки, которые умеем правильно произносить».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i/>
          <w:iCs/>
          <w:color w:val="000000"/>
          <w:sz w:val="28"/>
          <w:szCs w:val="28"/>
        </w:rPr>
        <w:t>Итак, необходимыми предпосылками для обучения дошкольника грамоте явля</w:t>
      </w:r>
      <w:r w:rsidRPr="005C1A88">
        <w:rPr>
          <w:i/>
          <w:iCs/>
          <w:color w:val="000000"/>
          <w:sz w:val="28"/>
          <w:szCs w:val="28"/>
        </w:rPr>
        <w:softHyphen/>
        <w:t>ются: сформированное фонематическое восприятие, правильное произношение всех звуков родного языка, наличие элементар</w:t>
      </w:r>
      <w:r w:rsidRPr="005C1A88">
        <w:rPr>
          <w:i/>
          <w:iCs/>
          <w:color w:val="000000"/>
          <w:sz w:val="28"/>
          <w:szCs w:val="28"/>
        </w:rPr>
        <w:softHyphen/>
        <w:t xml:space="preserve">ных навыков звукового анализа. </w:t>
      </w:r>
      <w:r w:rsidRPr="005C1A88">
        <w:rPr>
          <w:color w:val="000000"/>
          <w:sz w:val="28"/>
          <w:szCs w:val="28"/>
        </w:rPr>
        <w:t>Подчерк</w:t>
      </w:r>
      <w:r w:rsidRPr="005C1A88">
        <w:rPr>
          <w:color w:val="000000"/>
          <w:sz w:val="28"/>
          <w:szCs w:val="28"/>
        </w:rPr>
        <w:softHyphen/>
        <w:t>нем, что все названные процессы взаимо</w:t>
      </w:r>
      <w:r w:rsidRPr="005C1A88">
        <w:rPr>
          <w:color w:val="000000"/>
          <w:sz w:val="28"/>
          <w:szCs w:val="28"/>
        </w:rPr>
        <w:softHyphen/>
        <w:t>связаны и взаимообусловлены. При чте</w:t>
      </w:r>
      <w:r w:rsidRPr="005C1A88">
        <w:rPr>
          <w:color w:val="000000"/>
          <w:sz w:val="28"/>
          <w:szCs w:val="28"/>
        </w:rPr>
        <w:softHyphen/>
        <w:t xml:space="preserve">нии у детей, занятия с которыми велись без учета указанных факторов, наиболее типичны следующие ошибки: трудности слияния звуков в слоги и слова, взаимные замены </w:t>
      </w:r>
      <w:r w:rsidRPr="005C1A88">
        <w:rPr>
          <w:color w:val="000000"/>
          <w:sz w:val="28"/>
          <w:szCs w:val="28"/>
        </w:rPr>
        <w:lastRenderedPageBreak/>
        <w:t xml:space="preserve">фонетически или </w:t>
      </w:r>
      <w:proofErr w:type="spellStart"/>
      <w:r w:rsidRPr="005C1A88">
        <w:rPr>
          <w:color w:val="000000"/>
          <w:sz w:val="28"/>
          <w:szCs w:val="28"/>
        </w:rPr>
        <w:t>артикуляцпонно</w:t>
      </w:r>
      <w:proofErr w:type="spellEnd"/>
      <w:r w:rsidRPr="005C1A88">
        <w:rPr>
          <w:color w:val="000000"/>
          <w:sz w:val="28"/>
          <w:szCs w:val="28"/>
        </w:rPr>
        <w:t xml:space="preserve"> близких согласных звуков </w:t>
      </w:r>
      <w:r w:rsidRPr="005C1A88">
        <w:rPr>
          <w:i/>
          <w:iCs/>
          <w:color w:val="000000"/>
          <w:sz w:val="28"/>
          <w:szCs w:val="28"/>
        </w:rPr>
        <w:t>(свистя</w:t>
      </w:r>
      <w:r w:rsidRPr="005C1A88">
        <w:rPr>
          <w:i/>
          <w:iCs/>
          <w:color w:val="000000"/>
          <w:sz w:val="28"/>
          <w:szCs w:val="28"/>
        </w:rPr>
        <w:softHyphen/>
        <w:t>щих-шипящих, твердых-мягких, звон</w:t>
      </w:r>
      <w:r w:rsidRPr="005C1A88">
        <w:rPr>
          <w:i/>
          <w:iCs/>
          <w:color w:val="000000"/>
          <w:sz w:val="28"/>
          <w:szCs w:val="28"/>
        </w:rPr>
        <w:softHyphen/>
        <w:t xml:space="preserve">ких-глухих), </w:t>
      </w:r>
      <w:r>
        <w:rPr>
          <w:color w:val="000000"/>
          <w:sz w:val="28"/>
          <w:szCs w:val="28"/>
        </w:rPr>
        <w:t>побуквенное</w:t>
      </w:r>
      <w:r w:rsidRPr="005C1A88">
        <w:rPr>
          <w:color w:val="000000"/>
          <w:sz w:val="28"/>
          <w:szCs w:val="28"/>
        </w:rPr>
        <w:t xml:space="preserve"> чтение, искаже</w:t>
      </w:r>
      <w:r w:rsidRPr="005C1A88">
        <w:rPr>
          <w:color w:val="000000"/>
          <w:sz w:val="28"/>
          <w:szCs w:val="28"/>
        </w:rPr>
        <w:softHyphen/>
        <w:t xml:space="preserve">ние слоговой структуры слов </w:t>
      </w:r>
      <w:r w:rsidRPr="005C1A88">
        <w:rPr>
          <w:i/>
          <w:iCs/>
          <w:color w:val="000000"/>
          <w:sz w:val="28"/>
          <w:szCs w:val="28"/>
        </w:rPr>
        <w:t xml:space="preserve">(поправился </w:t>
      </w:r>
      <w:r w:rsidRPr="005C1A88">
        <w:rPr>
          <w:color w:val="000000"/>
          <w:sz w:val="28"/>
          <w:szCs w:val="28"/>
        </w:rPr>
        <w:t xml:space="preserve">вместо </w:t>
      </w:r>
      <w:r w:rsidRPr="005C1A88">
        <w:rPr>
          <w:i/>
          <w:iCs/>
          <w:color w:val="000000"/>
          <w:sz w:val="28"/>
          <w:szCs w:val="28"/>
        </w:rPr>
        <w:t xml:space="preserve">переправился, операция </w:t>
      </w:r>
      <w:r w:rsidRPr="005C1A88">
        <w:rPr>
          <w:color w:val="000000"/>
          <w:sz w:val="28"/>
          <w:szCs w:val="28"/>
        </w:rPr>
        <w:t xml:space="preserve">вместо </w:t>
      </w:r>
      <w:r w:rsidRPr="005C1A88">
        <w:rPr>
          <w:i/>
          <w:iCs/>
          <w:color w:val="000000"/>
          <w:sz w:val="28"/>
          <w:szCs w:val="28"/>
        </w:rPr>
        <w:t>опе</w:t>
      </w:r>
      <w:r w:rsidRPr="005C1A88">
        <w:rPr>
          <w:i/>
          <w:iCs/>
          <w:color w:val="000000"/>
          <w:sz w:val="28"/>
          <w:szCs w:val="28"/>
        </w:rPr>
        <w:softHyphen/>
        <w:t xml:space="preserve">рационная, вынула </w:t>
      </w:r>
      <w:r>
        <w:rPr>
          <w:color w:val="000000"/>
          <w:sz w:val="28"/>
          <w:szCs w:val="28"/>
        </w:rPr>
        <w:t>вместо</w:t>
      </w:r>
      <w:r>
        <w:rPr>
          <w:i/>
          <w:iCs/>
          <w:color w:val="000000"/>
          <w:sz w:val="28"/>
          <w:szCs w:val="28"/>
        </w:rPr>
        <w:t>вытянула)</w:t>
      </w:r>
      <w:proofErr w:type="gramStart"/>
      <w:r>
        <w:rPr>
          <w:i/>
          <w:iCs/>
          <w:color w:val="000000"/>
          <w:sz w:val="28"/>
          <w:szCs w:val="28"/>
        </w:rPr>
        <w:t>,</w:t>
      </w:r>
      <w:r w:rsidRPr="005C1A88">
        <w:rPr>
          <w:color w:val="000000"/>
          <w:sz w:val="28"/>
          <w:szCs w:val="28"/>
        </w:rPr>
        <w:t>с</w:t>
      </w:r>
      <w:proofErr w:type="gramEnd"/>
      <w:r w:rsidRPr="005C1A88">
        <w:rPr>
          <w:color w:val="000000"/>
          <w:sz w:val="28"/>
          <w:szCs w:val="28"/>
        </w:rPr>
        <w:t>лишком медленный темп чтения, наруше</w:t>
      </w:r>
      <w:r w:rsidRPr="005C1A88">
        <w:rPr>
          <w:color w:val="000000"/>
          <w:sz w:val="28"/>
          <w:szCs w:val="28"/>
        </w:rPr>
        <w:softHyphen/>
        <w:t>ние понимания прочитанного.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>К числу типичных недостатков письма у таких детей относятся: замены букв</w:t>
      </w:r>
      <w:proofErr w:type="gramStart"/>
      <w:r w:rsidRPr="005C1A88">
        <w:rPr>
          <w:color w:val="000000"/>
          <w:sz w:val="28"/>
          <w:szCs w:val="28"/>
        </w:rPr>
        <w:t>.у</w:t>
      </w:r>
      <w:proofErr w:type="gramEnd"/>
      <w:r w:rsidRPr="005C1A88">
        <w:rPr>
          <w:color w:val="000000"/>
          <w:sz w:val="28"/>
          <w:szCs w:val="28"/>
        </w:rPr>
        <w:t>казывающие на незаконченность про</w:t>
      </w:r>
      <w:r w:rsidRPr="005C1A88">
        <w:rPr>
          <w:color w:val="000000"/>
          <w:sz w:val="28"/>
          <w:szCs w:val="28"/>
        </w:rPr>
        <w:softHyphen/>
        <w:t>цесса дифференциации соответствующих звуков, близких по акустическим пли ар</w:t>
      </w:r>
      <w:r w:rsidRPr="005C1A88">
        <w:rPr>
          <w:color w:val="000000"/>
          <w:sz w:val="28"/>
          <w:szCs w:val="28"/>
        </w:rPr>
        <w:softHyphen/>
        <w:t>тикуляционным признакам, пропуски гласных или согласных при их стечении, слияние слов на письме, раздельное напи</w:t>
      </w:r>
      <w:r w:rsidRPr="005C1A88">
        <w:rPr>
          <w:color w:val="000000"/>
          <w:sz w:val="28"/>
          <w:szCs w:val="28"/>
        </w:rPr>
        <w:softHyphen/>
        <w:t>сание частей одного слова, пропуски, на</w:t>
      </w:r>
      <w:r w:rsidRPr="005C1A88">
        <w:rPr>
          <w:color w:val="000000"/>
          <w:sz w:val="28"/>
          <w:szCs w:val="28"/>
        </w:rPr>
        <w:softHyphen/>
        <w:t>ращения или перестановки слогов, орфо</w:t>
      </w:r>
      <w:r w:rsidRPr="005C1A88">
        <w:rPr>
          <w:color w:val="000000"/>
          <w:sz w:val="28"/>
          <w:szCs w:val="28"/>
        </w:rPr>
        <w:softHyphen/>
        <w:t>графические ошибки (нарушение правил правописания безударных гласных, не</w:t>
      </w:r>
      <w:r w:rsidRPr="005C1A88">
        <w:rPr>
          <w:color w:val="000000"/>
          <w:sz w:val="28"/>
          <w:szCs w:val="28"/>
        </w:rPr>
        <w:softHyphen/>
        <w:t>произносимых согласных, приставок, суффиксов и пр.).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 xml:space="preserve">Известно, что дети, занятия с которыми ограничивались произношением звуков ине содержали специальных </w:t>
      </w:r>
      <w:proofErr w:type="gramStart"/>
      <w:r w:rsidRPr="005C1A88">
        <w:rPr>
          <w:color w:val="000000"/>
          <w:sz w:val="28"/>
          <w:szCs w:val="28"/>
        </w:rPr>
        <w:t>упражнении</w:t>
      </w:r>
      <w:proofErr w:type="gramEnd"/>
      <w:r w:rsidRPr="005C1A88">
        <w:rPr>
          <w:color w:val="000000"/>
          <w:sz w:val="28"/>
          <w:szCs w:val="28"/>
        </w:rPr>
        <w:t xml:space="preserve"> по звуковому анализу, при обучении гра</w:t>
      </w:r>
      <w:r w:rsidRPr="005C1A88">
        <w:rPr>
          <w:color w:val="000000"/>
          <w:sz w:val="28"/>
          <w:szCs w:val="28"/>
        </w:rPr>
        <w:softHyphen/>
        <w:t>моте часто испытывают значительные трудности. Многолетний опыт работы с детьми с фонетико-фонематическим недо</w:t>
      </w:r>
      <w:r w:rsidRPr="005C1A88">
        <w:rPr>
          <w:color w:val="000000"/>
          <w:sz w:val="28"/>
          <w:szCs w:val="28"/>
        </w:rPr>
        <w:softHyphen/>
        <w:t>развитием речи и общим недоразвитием речи (ОНР) позволил выстроить систему работы по звуковому анализу. У детей с ОНР овладение им имеет некоторые осо</w:t>
      </w:r>
      <w:r w:rsidRPr="005C1A88">
        <w:rPr>
          <w:color w:val="000000"/>
          <w:sz w:val="28"/>
          <w:szCs w:val="28"/>
        </w:rPr>
        <w:softHyphen/>
        <w:t>бенности. Так, некоторым из них такой вид анализа, как выделение начального глас</w:t>
      </w:r>
      <w:r w:rsidRPr="005C1A88">
        <w:rPr>
          <w:color w:val="000000"/>
          <w:sz w:val="28"/>
          <w:szCs w:val="28"/>
        </w:rPr>
        <w:softHyphen/>
        <w:t xml:space="preserve">ного в словах </w:t>
      </w:r>
      <w:r w:rsidRPr="005C1A88">
        <w:rPr>
          <w:i/>
          <w:iCs/>
          <w:color w:val="000000"/>
          <w:sz w:val="28"/>
          <w:szCs w:val="28"/>
        </w:rPr>
        <w:t xml:space="preserve">(Аня, ухо, ива), </w:t>
      </w:r>
      <w:r w:rsidRPr="005C1A88">
        <w:rPr>
          <w:color w:val="000000"/>
          <w:sz w:val="28"/>
          <w:szCs w:val="28"/>
        </w:rPr>
        <w:t xml:space="preserve">удается лишь в результате упражнений. При анализе звукосочетаний типа </w:t>
      </w:r>
      <w:r w:rsidRPr="005C1A88">
        <w:rPr>
          <w:i/>
          <w:iCs/>
          <w:color w:val="000000"/>
          <w:sz w:val="28"/>
          <w:szCs w:val="28"/>
        </w:rPr>
        <w:t xml:space="preserve">аи, </w:t>
      </w:r>
      <w:proofErr w:type="spellStart"/>
      <w:r w:rsidRPr="005C1A88">
        <w:rPr>
          <w:i/>
          <w:iCs/>
          <w:color w:val="000000"/>
          <w:sz w:val="28"/>
          <w:szCs w:val="28"/>
        </w:rPr>
        <w:t>иа</w:t>
      </w:r>
      <w:proofErr w:type="spellEnd"/>
      <w:r w:rsidRPr="005C1A88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5C1A88">
        <w:rPr>
          <w:i/>
          <w:iCs/>
          <w:color w:val="000000"/>
          <w:sz w:val="28"/>
          <w:szCs w:val="28"/>
        </w:rPr>
        <w:t>аии</w:t>
      </w:r>
      <w:r w:rsidRPr="005C1A88">
        <w:rPr>
          <w:color w:val="000000"/>
          <w:sz w:val="28"/>
          <w:szCs w:val="28"/>
        </w:rPr>
        <w:t>некоторые</w:t>
      </w:r>
      <w:proofErr w:type="spellEnd"/>
      <w:r w:rsidRPr="005C1A88">
        <w:rPr>
          <w:color w:val="000000"/>
          <w:sz w:val="28"/>
          <w:szCs w:val="28"/>
        </w:rPr>
        <w:t xml:space="preserve"> дети нарушают последовательность зву</w:t>
      </w:r>
      <w:r w:rsidRPr="005C1A88">
        <w:rPr>
          <w:color w:val="000000"/>
          <w:sz w:val="28"/>
          <w:szCs w:val="28"/>
        </w:rPr>
        <w:softHyphen/>
        <w:t>ков. Затруднения вызывает и анализ за</w:t>
      </w:r>
      <w:r w:rsidRPr="005C1A88">
        <w:rPr>
          <w:color w:val="000000"/>
          <w:sz w:val="28"/>
          <w:szCs w:val="28"/>
        </w:rPr>
        <w:softHyphen/>
        <w:t xml:space="preserve">крытых слогов типа </w:t>
      </w:r>
      <w:r w:rsidRPr="005C1A88">
        <w:rPr>
          <w:i/>
          <w:iCs/>
          <w:color w:val="000000"/>
          <w:sz w:val="28"/>
          <w:szCs w:val="28"/>
        </w:rPr>
        <w:t xml:space="preserve">ап, г/т. </w:t>
      </w:r>
      <w:r w:rsidRPr="005C1A88">
        <w:rPr>
          <w:color w:val="000000"/>
          <w:sz w:val="28"/>
          <w:szCs w:val="28"/>
        </w:rPr>
        <w:t>Дети испыты</w:t>
      </w:r>
      <w:r w:rsidRPr="005C1A88">
        <w:rPr>
          <w:color w:val="000000"/>
          <w:sz w:val="28"/>
          <w:szCs w:val="28"/>
        </w:rPr>
        <w:softHyphen/>
        <w:t xml:space="preserve">вают затруднения в выделении гласного звука в середине слова </w:t>
      </w:r>
      <w:r w:rsidRPr="005C1A88">
        <w:rPr>
          <w:i/>
          <w:iCs/>
          <w:color w:val="000000"/>
          <w:sz w:val="28"/>
          <w:szCs w:val="28"/>
        </w:rPr>
        <w:t xml:space="preserve">(мох, мак, бык, мост, куст, танк). </w:t>
      </w:r>
      <w:r w:rsidRPr="005C1A88">
        <w:rPr>
          <w:color w:val="000000"/>
          <w:sz w:val="28"/>
          <w:szCs w:val="28"/>
        </w:rPr>
        <w:t>С трудом дается такой вид анализа, как выделение начального со</w:t>
      </w:r>
      <w:r w:rsidRPr="005C1A88">
        <w:rPr>
          <w:color w:val="000000"/>
          <w:sz w:val="28"/>
          <w:szCs w:val="28"/>
        </w:rPr>
        <w:softHyphen/>
        <w:t>гласного в словах, слогообразующего глас</w:t>
      </w:r>
      <w:r w:rsidRPr="005C1A88">
        <w:rPr>
          <w:color w:val="000000"/>
          <w:sz w:val="28"/>
          <w:szCs w:val="28"/>
        </w:rPr>
        <w:softHyphen/>
        <w:t xml:space="preserve">ного. Легче дается выделение конечного согласного </w:t>
      </w:r>
      <w:r w:rsidRPr="005C1A88">
        <w:rPr>
          <w:i/>
          <w:iCs/>
          <w:color w:val="000000"/>
          <w:sz w:val="28"/>
          <w:szCs w:val="28"/>
        </w:rPr>
        <w:t>(мак, пух, паук).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 xml:space="preserve">У детей с ОНР отмечается нарушение восприятия, памяти, внимания, поэтому </w:t>
      </w:r>
      <w:r w:rsidRPr="005C1A88">
        <w:rPr>
          <w:i/>
          <w:iCs/>
          <w:color w:val="000000"/>
          <w:sz w:val="28"/>
          <w:szCs w:val="28"/>
        </w:rPr>
        <w:t>коррекцию речи целесообразно осуществ</w:t>
      </w:r>
      <w:r w:rsidRPr="005C1A88">
        <w:rPr>
          <w:i/>
          <w:iCs/>
          <w:color w:val="000000"/>
          <w:sz w:val="28"/>
          <w:szCs w:val="28"/>
        </w:rPr>
        <w:softHyphen/>
        <w:t>лять в тесном взаимодействии с психонев</w:t>
      </w:r>
      <w:r w:rsidRPr="005C1A88">
        <w:rPr>
          <w:i/>
          <w:iCs/>
          <w:color w:val="000000"/>
          <w:sz w:val="28"/>
          <w:szCs w:val="28"/>
        </w:rPr>
        <w:softHyphen/>
        <w:t>рологом и психологом.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>С самого начала коррекционного обуче</w:t>
      </w:r>
      <w:r w:rsidRPr="005C1A88">
        <w:rPr>
          <w:color w:val="000000"/>
          <w:sz w:val="28"/>
          <w:szCs w:val="28"/>
        </w:rPr>
        <w:softHyphen/>
        <w:t>ния развитие артикуляционных навыков и фонематического слуха проводится одно</w:t>
      </w:r>
      <w:r w:rsidRPr="005C1A88">
        <w:rPr>
          <w:color w:val="000000"/>
          <w:sz w:val="28"/>
          <w:szCs w:val="28"/>
        </w:rPr>
        <w:softHyphen/>
        <w:t>временно с развитием анализа звукового состава речи. Соответствующие упражне</w:t>
      </w:r>
      <w:r w:rsidRPr="005C1A88">
        <w:rPr>
          <w:color w:val="000000"/>
          <w:sz w:val="28"/>
          <w:szCs w:val="28"/>
        </w:rPr>
        <w:softHyphen/>
        <w:t>ния помогают решить две задачи - уско</w:t>
      </w:r>
      <w:r w:rsidRPr="005C1A88">
        <w:rPr>
          <w:color w:val="000000"/>
          <w:sz w:val="28"/>
          <w:szCs w:val="28"/>
        </w:rPr>
        <w:softHyphen/>
        <w:t>рит</w:t>
      </w:r>
      <w:r w:rsidR="001C23A0">
        <w:rPr>
          <w:color w:val="000000"/>
          <w:sz w:val="28"/>
          <w:szCs w:val="28"/>
        </w:rPr>
        <w:t xml:space="preserve">ь процесс </w:t>
      </w:r>
      <w:proofErr w:type="spellStart"/>
      <w:r w:rsidRPr="005C1A88">
        <w:rPr>
          <w:color w:val="000000"/>
          <w:sz w:val="28"/>
          <w:szCs w:val="28"/>
        </w:rPr>
        <w:t>фонемо</w:t>
      </w:r>
      <w:bookmarkStart w:id="0" w:name="_GoBack"/>
      <w:bookmarkEnd w:id="0"/>
      <w:r w:rsidRPr="005C1A88">
        <w:rPr>
          <w:color w:val="000000"/>
          <w:sz w:val="28"/>
          <w:szCs w:val="28"/>
        </w:rPr>
        <w:t>образования</w:t>
      </w:r>
      <w:proofErr w:type="spellEnd"/>
      <w:r w:rsidRPr="005C1A88">
        <w:rPr>
          <w:color w:val="000000"/>
          <w:sz w:val="28"/>
          <w:szCs w:val="28"/>
        </w:rPr>
        <w:t xml:space="preserve"> и под</w:t>
      </w:r>
      <w:r w:rsidRPr="005C1A88">
        <w:rPr>
          <w:color w:val="000000"/>
          <w:sz w:val="28"/>
          <w:szCs w:val="28"/>
        </w:rPr>
        <w:softHyphen/>
        <w:t>готовить детей к усвоению грамоты. В ос</w:t>
      </w:r>
      <w:r w:rsidRPr="005C1A88">
        <w:rPr>
          <w:color w:val="000000"/>
          <w:sz w:val="28"/>
          <w:szCs w:val="28"/>
        </w:rPr>
        <w:softHyphen/>
        <w:t>нове данной системы лежит программа Г.А. Каше.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 xml:space="preserve">Итак, </w:t>
      </w:r>
      <w:r w:rsidRPr="005C1A88">
        <w:rPr>
          <w:i/>
          <w:iCs/>
          <w:color w:val="000000"/>
          <w:sz w:val="28"/>
          <w:szCs w:val="28"/>
        </w:rPr>
        <w:t>в каждое занятие по произноше</w:t>
      </w:r>
      <w:r w:rsidRPr="005C1A88">
        <w:rPr>
          <w:i/>
          <w:iCs/>
          <w:color w:val="000000"/>
          <w:sz w:val="28"/>
          <w:szCs w:val="28"/>
        </w:rPr>
        <w:softHyphen/>
        <w:t>нию необходимо включать работу по зву</w:t>
      </w:r>
      <w:r w:rsidRPr="005C1A88">
        <w:rPr>
          <w:i/>
          <w:iCs/>
          <w:color w:val="000000"/>
          <w:sz w:val="28"/>
          <w:szCs w:val="28"/>
        </w:rPr>
        <w:softHyphen/>
        <w:t xml:space="preserve">ковому анализу. </w:t>
      </w:r>
      <w:r w:rsidRPr="005C1A88">
        <w:rPr>
          <w:color w:val="000000"/>
          <w:sz w:val="28"/>
          <w:szCs w:val="28"/>
        </w:rPr>
        <w:t xml:space="preserve">Начинать надо с наиболее легкой его формы - выделения начального гласного звука в слове </w:t>
      </w:r>
      <w:r w:rsidRPr="005C1A88">
        <w:rPr>
          <w:i/>
          <w:iCs/>
          <w:color w:val="000000"/>
          <w:sz w:val="28"/>
          <w:szCs w:val="28"/>
        </w:rPr>
        <w:t xml:space="preserve">(Аня, аптека, утка, ива). </w:t>
      </w:r>
      <w:r w:rsidRPr="005C1A88">
        <w:rPr>
          <w:color w:val="000000"/>
          <w:sz w:val="28"/>
          <w:szCs w:val="28"/>
        </w:rPr>
        <w:t>Следующий этан - анализ звукосоче</w:t>
      </w:r>
      <w:r w:rsidRPr="005C1A88">
        <w:rPr>
          <w:color w:val="000000"/>
          <w:sz w:val="28"/>
          <w:szCs w:val="28"/>
        </w:rPr>
        <w:softHyphen/>
        <w:t xml:space="preserve">таний тина </w:t>
      </w:r>
      <w:r w:rsidRPr="005C1A88">
        <w:rPr>
          <w:i/>
          <w:iCs/>
          <w:color w:val="000000"/>
          <w:sz w:val="28"/>
          <w:szCs w:val="28"/>
        </w:rPr>
        <w:t xml:space="preserve">ау, уа, </w:t>
      </w:r>
      <w:proofErr w:type="spellStart"/>
      <w:r w:rsidRPr="005C1A88">
        <w:rPr>
          <w:i/>
          <w:iCs/>
          <w:color w:val="000000"/>
          <w:sz w:val="28"/>
          <w:szCs w:val="28"/>
        </w:rPr>
        <w:t>иа</w:t>
      </w:r>
      <w:proofErr w:type="spellEnd"/>
      <w:r w:rsidRPr="005C1A88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5C1A88">
        <w:rPr>
          <w:i/>
          <w:iCs/>
          <w:color w:val="000000"/>
          <w:sz w:val="28"/>
          <w:szCs w:val="28"/>
        </w:rPr>
        <w:t>ауи</w:t>
      </w:r>
      <w:proofErr w:type="spellEnd"/>
      <w:r w:rsidRPr="005C1A88">
        <w:rPr>
          <w:i/>
          <w:iCs/>
          <w:color w:val="000000"/>
          <w:sz w:val="28"/>
          <w:szCs w:val="28"/>
        </w:rPr>
        <w:t xml:space="preserve">. </w:t>
      </w:r>
      <w:r w:rsidRPr="005C1A88">
        <w:rPr>
          <w:color w:val="000000"/>
          <w:sz w:val="28"/>
          <w:szCs w:val="28"/>
        </w:rPr>
        <w:t>Детям, испыты</w:t>
      </w:r>
      <w:r w:rsidRPr="005C1A88">
        <w:rPr>
          <w:color w:val="000000"/>
          <w:sz w:val="28"/>
          <w:szCs w:val="28"/>
        </w:rPr>
        <w:softHyphen/>
        <w:t>вающим трудности при анализе звукосо</w:t>
      </w:r>
      <w:r w:rsidRPr="005C1A88">
        <w:rPr>
          <w:color w:val="000000"/>
          <w:sz w:val="28"/>
          <w:szCs w:val="28"/>
        </w:rPr>
        <w:softHyphen/>
        <w:t>четаний, целесообразно предлагать уп</w:t>
      </w:r>
      <w:r w:rsidRPr="005C1A88">
        <w:rPr>
          <w:color w:val="000000"/>
          <w:sz w:val="28"/>
          <w:szCs w:val="28"/>
        </w:rPr>
        <w:softHyphen/>
        <w:t xml:space="preserve">ражнения с опорой на символы: О - звук </w:t>
      </w:r>
      <w:r w:rsidRPr="005C1A88">
        <w:rPr>
          <w:i/>
          <w:iCs/>
          <w:color w:val="000000"/>
          <w:sz w:val="28"/>
          <w:szCs w:val="28"/>
        </w:rPr>
        <w:t xml:space="preserve">а; </w:t>
      </w:r>
      <w:r w:rsidRPr="005C1A88">
        <w:rPr>
          <w:color w:val="000000"/>
          <w:sz w:val="28"/>
          <w:szCs w:val="28"/>
        </w:rPr>
        <w:t xml:space="preserve">О - звук </w:t>
      </w:r>
      <w:r w:rsidRPr="005C1A88">
        <w:rPr>
          <w:i/>
          <w:iCs/>
          <w:color w:val="000000"/>
          <w:sz w:val="28"/>
          <w:szCs w:val="28"/>
        </w:rPr>
        <w:t xml:space="preserve">у; </w:t>
      </w:r>
      <w:r w:rsidRPr="005C1A88">
        <w:rPr>
          <w:color w:val="000000"/>
          <w:sz w:val="28"/>
          <w:szCs w:val="28"/>
        </w:rPr>
        <w:t xml:space="preserve">СП - звук </w:t>
      </w:r>
      <w:r w:rsidRPr="005C1A88">
        <w:rPr>
          <w:i/>
          <w:iCs/>
          <w:color w:val="000000"/>
          <w:sz w:val="28"/>
          <w:szCs w:val="28"/>
        </w:rPr>
        <w:t xml:space="preserve">и; </w:t>
      </w:r>
      <w:r w:rsidRPr="005C1A88">
        <w:rPr>
          <w:color w:val="000000"/>
          <w:sz w:val="28"/>
          <w:szCs w:val="28"/>
        </w:rPr>
        <w:t xml:space="preserve">О </w:t>
      </w:r>
      <w:proofErr w:type="spellStart"/>
      <w:r w:rsidRPr="005C1A88">
        <w:rPr>
          <w:color w:val="000000"/>
          <w:sz w:val="28"/>
          <w:szCs w:val="28"/>
        </w:rPr>
        <w:t>о</w:t>
      </w:r>
      <w:proofErr w:type="spellEnd"/>
      <w:r w:rsidRPr="005C1A88">
        <w:rPr>
          <w:color w:val="000000"/>
          <w:sz w:val="28"/>
          <w:szCs w:val="28"/>
        </w:rPr>
        <w:t xml:space="preserve"> - </w:t>
      </w:r>
      <w:r w:rsidRPr="005C1A88">
        <w:rPr>
          <w:i/>
          <w:iCs/>
          <w:color w:val="000000"/>
          <w:sz w:val="28"/>
          <w:szCs w:val="28"/>
        </w:rPr>
        <w:t xml:space="preserve">ау; </w:t>
      </w:r>
      <w:r w:rsidRPr="005C1A88">
        <w:rPr>
          <w:color w:val="000000"/>
          <w:sz w:val="28"/>
          <w:szCs w:val="28"/>
        </w:rPr>
        <w:t xml:space="preserve">СП О - </w:t>
      </w:r>
      <w:proofErr w:type="spellStart"/>
      <w:r w:rsidRPr="005C1A88">
        <w:rPr>
          <w:i/>
          <w:iCs/>
          <w:color w:val="000000"/>
          <w:sz w:val="28"/>
          <w:szCs w:val="28"/>
        </w:rPr>
        <w:t>иа</w:t>
      </w:r>
      <w:proofErr w:type="spellEnd"/>
      <w:r w:rsidRPr="005C1A88">
        <w:rPr>
          <w:i/>
          <w:iCs/>
          <w:color w:val="000000"/>
          <w:sz w:val="28"/>
          <w:szCs w:val="28"/>
        </w:rPr>
        <w:t xml:space="preserve">; </w:t>
      </w:r>
      <w:r w:rsidRPr="005C1A88">
        <w:rPr>
          <w:color w:val="000000"/>
          <w:sz w:val="28"/>
          <w:szCs w:val="28"/>
        </w:rPr>
        <w:t xml:space="preserve">О </w:t>
      </w:r>
      <w:proofErr w:type="spellStart"/>
      <w:proofErr w:type="gramStart"/>
      <w:r w:rsidRPr="005C1A88">
        <w:rPr>
          <w:color w:val="000000"/>
          <w:sz w:val="28"/>
          <w:szCs w:val="28"/>
        </w:rPr>
        <w:t>О</w:t>
      </w:r>
      <w:proofErr w:type="spellEnd"/>
      <w:proofErr w:type="gramEnd"/>
      <w:r w:rsidRPr="005C1A88">
        <w:rPr>
          <w:color w:val="000000"/>
          <w:sz w:val="28"/>
          <w:szCs w:val="28"/>
        </w:rPr>
        <w:t xml:space="preserve"> СИ - </w:t>
      </w:r>
      <w:proofErr w:type="spellStart"/>
      <w:r w:rsidRPr="005C1A88">
        <w:rPr>
          <w:i/>
          <w:iCs/>
          <w:color w:val="000000"/>
          <w:sz w:val="28"/>
          <w:szCs w:val="28"/>
        </w:rPr>
        <w:t>ауи</w:t>
      </w:r>
      <w:proofErr w:type="spellEnd"/>
      <w:r w:rsidRPr="005C1A88">
        <w:rPr>
          <w:i/>
          <w:iCs/>
          <w:color w:val="000000"/>
          <w:sz w:val="28"/>
          <w:szCs w:val="28"/>
        </w:rPr>
        <w:t xml:space="preserve">; </w:t>
      </w:r>
      <w:r w:rsidRPr="005C1A88">
        <w:rPr>
          <w:color w:val="000000"/>
          <w:sz w:val="28"/>
          <w:szCs w:val="28"/>
        </w:rPr>
        <w:t>игру «Живые звуки».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lastRenderedPageBreak/>
        <w:t>По мере знакомства с глухими соглас</w:t>
      </w:r>
      <w:r w:rsidRPr="005C1A88">
        <w:rPr>
          <w:color w:val="000000"/>
          <w:sz w:val="28"/>
          <w:szCs w:val="28"/>
        </w:rPr>
        <w:softHyphen/>
        <w:t xml:space="preserve">ными звуками проводится работа по выделению конечных согласных </w:t>
      </w:r>
      <w:r>
        <w:rPr>
          <w:color w:val="000000"/>
          <w:sz w:val="28"/>
          <w:szCs w:val="28"/>
        </w:rPr>
        <w:t>в однослож</w:t>
      </w:r>
      <w:r w:rsidRPr="005C1A88">
        <w:rPr>
          <w:color w:val="000000"/>
          <w:sz w:val="28"/>
          <w:szCs w:val="28"/>
        </w:rPr>
        <w:t xml:space="preserve">ных словах типа </w:t>
      </w:r>
      <w:r w:rsidRPr="005C1A88">
        <w:rPr>
          <w:i/>
          <w:iCs/>
          <w:color w:val="000000"/>
          <w:sz w:val="28"/>
          <w:szCs w:val="28"/>
        </w:rPr>
        <w:t>кот</w:t>
      </w:r>
      <w:proofErr w:type="gramStart"/>
      <w:r w:rsidRPr="005C1A88">
        <w:rPr>
          <w:i/>
          <w:iCs/>
          <w:color w:val="000000"/>
          <w:sz w:val="28"/>
          <w:szCs w:val="28"/>
        </w:rPr>
        <w:t>.м</w:t>
      </w:r>
      <w:proofErr w:type="gramEnd"/>
      <w:r w:rsidRPr="005C1A88">
        <w:rPr>
          <w:i/>
          <w:iCs/>
          <w:color w:val="000000"/>
          <w:sz w:val="28"/>
          <w:szCs w:val="28"/>
        </w:rPr>
        <w:t xml:space="preserve">ак. паук, </w:t>
      </w:r>
      <w:r>
        <w:rPr>
          <w:color w:val="000000"/>
          <w:sz w:val="28"/>
          <w:szCs w:val="28"/>
        </w:rPr>
        <w:t>анализу</w:t>
      </w:r>
      <w:r w:rsidRPr="005C1A88">
        <w:rPr>
          <w:color w:val="000000"/>
          <w:sz w:val="28"/>
          <w:szCs w:val="28"/>
        </w:rPr>
        <w:t xml:space="preserve"> (и синтезу) закрытых слогов </w:t>
      </w:r>
      <w:proofErr w:type="spellStart"/>
      <w:r w:rsidRPr="005C1A88">
        <w:rPr>
          <w:color w:val="000000"/>
          <w:sz w:val="28"/>
          <w:szCs w:val="28"/>
        </w:rPr>
        <w:t>типа</w:t>
      </w:r>
      <w:r>
        <w:rPr>
          <w:i/>
          <w:color w:val="000000"/>
          <w:sz w:val="28"/>
          <w:szCs w:val="28"/>
        </w:rPr>
        <w:t>ап</w:t>
      </w:r>
      <w:proofErr w:type="spellEnd"/>
      <w:r>
        <w:rPr>
          <w:i/>
          <w:color w:val="000000"/>
          <w:sz w:val="28"/>
          <w:szCs w:val="28"/>
        </w:rPr>
        <w:t xml:space="preserve">, </w:t>
      </w:r>
      <w:proofErr w:type="spellStart"/>
      <w:r>
        <w:rPr>
          <w:i/>
          <w:color w:val="000000"/>
          <w:sz w:val="28"/>
          <w:szCs w:val="28"/>
        </w:rPr>
        <w:t>ут,</w:t>
      </w:r>
      <w:r w:rsidRPr="005C1A88">
        <w:rPr>
          <w:i/>
          <w:iCs/>
          <w:color w:val="000000"/>
          <w:sz w:val="28"/>
          <w:szCs w:val="28"/>
        </w:rPr>
        <w:t>ок</w:t>
      </w:r>
      <w:proofErr w:type="spellEnd"/>
      <w:r w:rsidRPr="005C1A88">
        <w:rPr>
          <w:i/>
          <w:iCs/>
          <w:color w:val="000000"/>
          <w:sz w:val="28"/>
          <w:szCs w:val="28"/>
        </w:rPr>
        <w:t xml:space="preserve">. </w:t>
      </w:r>
      <w:r w:rsidRPr="005C1A88">
        <w:rPr>
          <w:color w:val="000000"/>
          <w:sz w:val="28"/>
          <w:szCs w:val="28"/>
        </w:rPr>
        <w:t xml:space="preserve">Важным этапом является выделение гласных звуков </w:t>
      </w:r>
      <w:r w:rsidRPr="005C1A88">
        <w:rPr>
          <w:i/>
          <w:iCs/>
          <w:color w:val="000000"/>
          <w:sz w:val="28"/>
          <w:szCs w:val="28"/>
        </w:rPr>
        <w:t xml:space="preserve">а, о, у. ы </w:t>
      </w:r>
      <w:r w:rsidRPr="005C1A88">
        <w:rPr>
          <w:color w:val="000000"/>
          <w:sz w:val="28"/>
          <w:szCs w:val="28"/>
        </w:rPr>
        <w:t xml:space="preserve">в середине </w:t>
      </w:r>
      <w:r>
        <w:rPr>
          <w:color w:val="000000"/>
          <w:sz w:val="28"/>
          <w:szCs w:val="28"/>
        </w:rPr>
        <w:t xml:space="preserve"> слова.</w:t>
      </w:r>
      <w:r w:rsidRPr="005C1A88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>которым детям этот вид анализа д</w:t>
      </w:r>
      <w:r w:rsidRPr="005C1A88">
        <w:rPr>
          <w:color w:val="000000"/>
          <w:sz w:val="28"/>
          <w:szCs w:val="28"/>
        </w:rPr>
        <w:t>ает</w:t>
      </w:r>
      <w:r>
        <w:rPr>
          <w:color w:val="000000"/>
          <w:sz w:val="28"/>
          <w:szCs w:val="28"/>
        </w:rPr>
        <w:t xml:space="preserve">ся </w:t>
      </w:r>
      <w:r w:rsidRPr="005C1A88">
        <w:rPr>
          <w:color w:val="000000"/>
          <w:sz w:val="28"/>
          <w:szCs w:val="28"/>
        </w:rPr>
        <w:t>тольк</w:t>
      </w:r>
      <w:r>
        <w:rPr>
          <w:color w:val="000000"/>
          <w:sz w:val="28"/>
          <w:szCs w:val="28"/>
        </w:rPr>
        <w:t>о в результате повторных индивиду</w:t>
      </w:r>
      <w:r w:rsidRPr="005C1A88">
        <w:rPr>
          <w:color w:val="000000"/>
          <w:sz w:val="28"/>
          <w:szCs w:val="28"/>
        </w:rPr>
        <w:t>альных упражнений.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Следующий этап: выделение согласных</w:t>
      </w:r>
      <w:r w:rsidRPr="005C1A88">
        <w:rPr>
          <w:color w:val="000000"/>
          <w:sz w:val="28"/>
          <w:szCs w:val="28"/>
        </w:rPr>
        <w:t xml:space="preserve"> звук</w:t>
      </w:r>
      <w:r>
        <w:rPr>
          <w:color w:val="000000"/>
          <w:sz w:val="28"/>
          <w:szCs w:val="28"/>
        </w:rPr>
        <w:t xml:space="preserve">ов в начале слова, слогообразующего </w:t>
      </w:r>
      <w:r w:rsidRPr="005C1A88">
        <w:rPr>
          <w:color w:val="000000"/>
          <w:sz w:val="28"/>
          <w:szCs w:val="28"/>
        </w:rPr>
        <w:t xml:space="preserve"> гласного, анализ открытого слога.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5C1A88">
        <w:rPr>
          <w:color w:val="000000"/>
          <w:sz w:val="28"/>
          <w:szCs w:val="28"/>
        </w:rPr>
        <w:t>Итогом такой работы становится вла</w:t>
      </w:r>
      <w:r w:rsidRPr="005C1A88">
        <w:rPr>
          <w:color w:val="000000"/>
          <w:sz w:val="28"/>
          <w:szCs w:val="28"/>
        </w:rPr>
        <w:softHyphen/>
        <w:t>ден</w:t>
      </w:r>
      <w:r>
        <w:rPr>
          <w:color w:val="000000"/>
          <w:sz w:val="28"/>
          <w:szCs w:val="28"/>
        </w:rPr>
        <w:t xml:space="preserve">ие звуковым анализом </w:t>
      </w:r>
      <w:proofErr w:type="spellStart"/>
      <w:r>
        <w:rPr>
          <w:color w:val="000000"/>
          <w:sz w:val="28"/>
          <w:szCs w:val="28"/>
        </w:rPr>
        <w:t>односд-жных</w:t>
      </w:r>
      <w:proofErr w:type="spellEnd"/>
      <w:r w:rsidRPr="005C1A88">
        <w:rPr>
          <w:color w:val="000000"/>
          <w:sz w:val="28"/>
          <w:szCs w:val="28"/>
        </w:rPr>
        <w:t xml:space="preserve"> слов типа </w:t>
      </w:r>
      <w:r w:rsidRPr="005C1A88">
        <w:rPr>
          <w:i/>
          <w:iCs/>
          <w:color w:val="000000"/>
          <w:sz w:val="28"/>
          <w:szCs w:val="28"/>
        </w:rPr>
        <w:t xml:space="preserve">сок, </w:t>
      </w:r>
      <w:r>
        <w:rPr>
          <w:color w:val="000000"/>
          <w:sz w:val="28"/>
          <w:szCs w:val="28"/>
        </w:rPr>
        <w:t>для чего используются упражнение «Составь новое слово» (карточ</w:t>
      </w:r>
      <w:r w:rsidRPr="005C1A88">
        <w:rPr>
          <w:color w:val="000000"/>
          <w:sz w:val="28"/>
          <w:szCs w:val="28"/>
        </w:rPr>
        <w:t xml:space="preserve">ки): </w:t>
      </w:r>
      <w:r w:rsidRPr="005C1A88">
        <w:rPr>
          <w:i/>
          <w:iCs/>
          <w:color w:val="000000"/>
          <w:sz w:val="28"/>
          <w:szCs w:val="28"/>
        </w:rPr>
        <w:t xml:space="preserve">собака - облако - мак </w:t>
      </w:r>
      <w:r>
        <w:rPr>
          <w:color w:val="000000"/>
          <w:sz w:val="28"/>
          <w:szCs w:val="28"/>
        </w:rPr>
        <w:t>(сом); игра</w:t>
      </w:r>
      <w:r w:rsidRPr="005C1A88">
        <w:rPr>
          <w:color w:val="000000"/>
          <w:sz w:val="28"/>
          <w:szCs w:val="28"/>
        </w:rPr>
        <w:t xml:space="preserve"> «Живые звуки» </w:t>
      </w:r>
      <w:r w:rsidRPr="005C1A88">
        <w:rPr>
          <w:i/>
          <w:iCs/>
          <w:color w:val="000000"/>
          <w:sz w:val="28"/>
          <w:szCs w:val="28"/>
        </w:rPr>
        <w:t xml:space="preserve">(с, и, п - </w:t>
      </w:r>
      <w:r>
        <w:rPr>
          <w:i/>
          <w:iCs/>
          <w:color w:val="000000"/>
          <w:sz w:val="28"/>
          <w:szCs w:val="28"/>
        </w:rPr>
        <w:t>суп.</w:t>
      </w:r>
      <w:proofErr w:type="gramEnd"/>
      <w:r>
        <w:rPr>
          <w:i/>
          <w:iCs/>
          <w:color w:val="000000"/>
          <w:sz w:val="28"/>
          <w:szCs w:val="28"/>
        </w:rPr>
        <w:t xml:space="preserve"> Нос – н, о. с),</w:t>
      </w:r>
      <w:r w:rsidRPr="005C1A88">
        <w:rPr>
          <w:color w:val="000000"/>
          <w:sz w:val="28"/>
          <w:szCs w:val="28"/>
        </w:rPr>
        <w:t>звуковые схемы слов. К концу этого пери</w:t>
      </w:r>
      <w:r w:rsidRPr="005C1A88">
        <w:rPr>
          <w:color w:val="000000"/>
          <w:sz w:val="28"/>
          <w:szCs w:val="28"/>
        </w:rPr>
        <w:softHyphen/>
        <w:t xml:space="preserve">ода обучения дети владеют терминами: </w:t>
      </w:r>
      <w:r w:rsidRPr="005C1A88">
        <w:rPr>
          <w:i/>
          <w:iCs/>
          <w:color w:val="000000"/>
          <w:sz w:val="28"/>
          <w:szCs w:val="28"/>
        </w:rPr>
        <w:t>гласный звук, согласный звук</w:t>
      </w:r>
      <w:r>
        <w:rPr>
          <w:i/>
          <w:iCs/>
          <w:color w:val="000000"/>
          <w:sz w:val="28"/>
          <w:szCs w:val="28"/>
        </w:rPr>
        <w:t>, слово.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>На следующем этапе дети учатся делить слова на слоги: при этом в ка</w:t>
      </w:r>
      <w:r>
        <w:rPr>
          <w:color w:val="000000"/>
          <w:sz w:val="28"/>
          <w:szCs w:val="28"/>
        </w:rPr>
        <w:t>честве зри</w:t>
      </w:r>
      <w:r w:rsidRPr="005C1A88">
        <w:rPr>
          <w:color w:val="000000"/>
          <w:sz w:val="28"/>
          <w:szCs w:val="28"/>
        </w:rPr>
        <w:t>тельной опоры используется слоговая схе</w:t>
      </w:r>
      <w:r w:rsidRPr="005C1A88">
        <w:rPr>
          <w:color w:val="000000"/>
          <w:sz w:val="28"/>
          <w:szCs w:val="28"/>
        </w:rPr>
        <w:softHyphen/>
        <w:t>ма слова</w:t>
      </w:r>
      <w:r>
        <w:rPr>
          <w:color w:val="000000"/>
          <w:sz w:val="28"/>
          <w:szCs w:val="28"/>
        </w:rPr>
        <w:t>, которую можно выложить из по</w:t>
      </w:r>
      <w:r w:rsidRPr="005C1A88">
        <w:rPr>
          <w:color w:val="000000"/>
          <w:sz w:val="28"/>
          <w:szCs w:val="28"/>
        </w:rPr>
        <w:t>лосок</w:t>
      </w:r>
      <w:r>
        <w:rPr>
          <w:color w:val="000000"/>
          <w:sz w:val="28"/>
          <w:szCs w:val="28"/>
        </w:rPr>
        <w:t xml:space="preserve"> бумаги или зарисовать: - (один </w:t>
      </w:r>
      <w:r w:rsidRPr="005C1A88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ог</w:t>
      </w:r>
      <w:proofErr w:type="gramStart"/>
      <w:r>
        <w:rPr>
          <w:color w:val="000000"/>
          <w:sz w:val="28"/>
          <w:szCs w:val="28"/>
        </w:rPr>
        <w:t>),--(</w:t>
      </w:r>
      <w:proofErr w:type="gramEnd"/>
      <w:r>
        <w:rPr>
          <w:color w:val="000000"/>
          <w:sz w:val="28"/>
          <w:szCs w:val="28"/>
        </w:rPr>
        <w:t>два слога) и т.д. Слово о</w:t>
      </w:r>
      <w:r w:rsidRPr="005C1A88">
        <w:rPr>
          <w:color w:val="000000"/>
          <w:sz w:val="28"/>
          <w:szCs w:val="28"/>
        </w:rPr>
        <w:t>тхлопывается или отстукивается по слогам. Для</w:t>
      </w:r>
      <w:r>
        <w:rPr>
          <w:color w:val="000000"/>
          <w:sz w:val="28"/>
          <w:szCs w:val="28"/>
        </w:rPr>
        <w:t xml:space="preserve"> этого вида анализа берутся люб</w:t>
      </w:r>
      <w:r w:rsidRPr="005C1A88">
        <w:rPr>
          <w:color w:val="000000"/>
          <w:sz w:val="28"/>
          <w:szCs w:val="28"/>
        </w:rPr>
        <w:t xml:space="preserve">ые правильно </w:t>
      </w:r>
      <w:r>
        <w:rPr>
          <w:color w:val="000000"/>
          <w:sz w:val="28"/>
          <w:szCs w:val="28"/>
        </w:rPr>
        <w:t>произносимые детьми сло</w:t>
      </w:r>
      <w:r w:rsidRPr="005C1A88">
        <w:rPr>
          <w:color w:val="000000"/>
          <w:sz w:val="28"/>
          <w:szCs w:val="28"/>
        </w:rPr>
        <w:t>ва.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 xml:space="preserve">Следующий этап - полный </w:t>
      </w:r>
      <w:proofErr w:type="gramStart"/>
      <w:r w:rsidRPr="005C1A88">
        <w:rPr>
          <w:color w:val="000000"/>
          <w:sz w:val="28"/>
          <w:szCs w:val="28"/>
        </w:rPr>
        <w:t>звуке</w:t>
      </w:r>
      <w:proofErr w:type="gramEnd"/>
      <w:r w:rsidRPr="005C1A88">
        <w:rPr>
          <w:color w:val="000000"/>
          <w:sz w:val="28"/>
          <w:szCs w:val="28"/>
        </w:rPr>
        <w:t xml:space="preserve"> слого</w:t>
      </w:r>
      <w:r w:rsidRPr="005C1A88">
        <w:rPr>
          <w:color w:val="000000"/>
          <w:sz w:val="28"/>
          <w:szCs w:val="28"/>
        </w:rPr>
        <w:softHyphen/>
        <w:t xml:space="preserve">вый анализ односложных и </w:t>
      </w:r>
      <w:r w:rsidRPr="005C1A88">
        <w:rPr>
          <w:smallCaps/>
          <w:color w:val="000000"/>
          <w:sz w:val="28"/>
          <w:szCs w:val="28"/>
        </w:rPr>
        <w:t xml:space="preserve">двусложных </w:t>
      </w:r>
      <w:r w:rsidRPr="005C1A88">
        <w:rPr>
          <w:color w:val="000000"/>
          <w:sz w:val="28"/>
          <w:szCs w:val="28"/>
        </w:rPr>
        <w:t xml:space="preserve">слов </w:t>
      </w:r>
      <w:r w:rsidRPr="005C1A88">
        <w:rPr>
          <w:i/>
          <w:iCs/>
          <w:color w:val="000000"/>
          <w:sz w:val="28"/>
          <w:szCs w:val="28"/>
        </w:rPr>
        <w:t xml:space="preserve">(бусы, сушка, замок). </w:t>
      </w:r>
      <w:r w:rsidRPr="005C1A88">
        <w:rPr>
          <w:color w:val="000000"/>
          <w:sz w:val="28"/>
          <w:szCs w:val="28"/>
        </w:rPr>
        <w:t>В слоговых схе</w:t>
      </w:r>
      <w:r w:rsidRPr="005C1A88">
        <w:rPr>
          <w:color w:val="000000"/>
          <w:sz w:val="28"/>
          <w:szCs w:val="28"/>
        </w:rPr>
        <w:softHyphen/>
        <w:t>мах обозначаем звуки: схемы выкладыва</w:t>
      </w:r>
      <w:r w:rsidRPr="005C1A88">
        <w:rPr>
          <w:color w:val="000000"/>
          <w:sz w:val="28"/>
          <w:szCs w:val="28"/>
        </w:rPr>
        <w:softHyphen/>
        <w:t>ются или зарисовываются.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>Дети узнают, что в слове столько сло</w:t>
      </w:r>
      <w:r w:rsidRPr="005C1A88">
        <w:rPr>
          <w:color w:val="000000"/>
          <w:sz w:val="28"/>
          <w:szCs w:val="28"/>
        </w:rPr>
        <w:softHyphen/>
        <w:t>гов, сколько г</w:t>
      </w:r>
      <w:r>
        <w:rPr>
          <w:color w:val="000000"/>
          <w:sz w:val="28"/>
          <w:szCs w:val="28"/>
        </w:rPr>
        <w:t>ласных звуков. Для это</w:t>
      </w:r>
      <w:r w:rsidRPr="005C1A88">
        <w:rPr>
          <w:color w:val="000000"/>
          <w:sz w:val="28"/>
          <w:szCs w:val="28"/>
        </w:rPr>
        <w:t>го ви</w:t>
      </w:r>
      <w:r w:rsidRPr="005C1A88">
        <w:rPr>
          <w:color w:val="000000"/>
          <w:sz w:val="28"/>
          <w:szCs w:val="28"/>
        </w:rPr>
        <w:softHyphen/>
        <w:t>да анали</w:t>
      </w:r>
      <w:r>
        <w:rPr>
          <w:color w:val="000000"/>
          <w:sz w:val="28"/>
          <w:szCs w:val="28"/>
        </w:rPr>
        <w:t>за включаются те слова, произно</w:t>
      </w:r>
      <w:r w:rsidRPr="005C1A88">
        <w:rPr>
          <w:color w:val="000000"/>
          <w:sz w:val="28"/>
          <w:szCs w:val="28"/>
        </w:rPr>
        <w:t>ше</w:t>
      </w:r>
      <w:r>
        <w:rPr>
          <w:color w:val="000000"/>
          <w:sz w:val="28"/>
          <w:szCs w:val="28"/>
        </w:rPr>
        <w:t>ние которых не расходится с их н</w:t>
      </w:r>
      <w:r w:rsidRPr="005C1A88">
        <w:rPr>
          <w:color w:val="000000"/>
          <w:sz w:val="28"/>
          <w:szCs w:val="28"/>
        </w:rPr>
        <w:t>аписа</w:t>
      </w:r>
      <w:r w:rsidRPr="005C1A88">
        <w:rPr>
          <w:color w:val="000000"/>
          <w:sz w:val="28"/>
          <w:szCs w:val="28"/>
        </w:rPr>
        <w:softHyphen/>
        <w:t>нием.</w:t>
      </w:r>
    </w:p>
    <w:p w:rsidR="001B200A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C1A88">
        <w:rPr>
          <w:color w:val="000000"/>
          <w:sz w:val="28"/>
          <w:szCs w:val="28"/>
        </w:rPr>
        <w:t>Пос</w:t>
      </w:r>
      <w:r>
        <w:rPr>
          <w:color w:val="000000"/>
          <w:sz w:val="28"/>
          <w:szCs w:val="28"/>
        </w:rPr>
        <w:t xml:space="preserve">ледовательность составления </w:t>
      </w:r>
      <w:proofErr w:type="spellStart"/>
      <w:r>
        <w:rPr>
          <w:color w:val="000000"/>
          <w:sz w:val="28"/>
          <w:szCs w:val="28"/>
        </w:rPr>
        <w:t>зву</w:t>
      </w:r>
      <w:r w:rsidRPr="005C1A88">
        <w:rPr>
          <w:color w:val="000000"/>
          <w:sz w:val="28"/>
          <w:szCs w:val="28"/>
        </w:rPr>
        <w:t>кослоговой</w:t>
      </w:r>
      <w:proofErr w:type="spellEnd"/>
      <w:r w:rsidRPr="005C1A88">
        <w:rPr>
          <w:color w:val="000000"/>
          <w:sz w:val="28"/>
          <w:szCs w:val="28"/>
        </w:rPr>
        <w:t xml:space="preserve"> схемы слова следующая: а) сло</w:t>
      </w:r>
      <w:r w:rsidRPr="005C1A88">
        <w:rPr>
          <w:color w:val="000000"/>
          <w:sz w:val="28"/>
          <w:szCs w:val="28"/>
        </w:rPr>
        <w:softHyphen/>
        <w:t>во отхлопывается по слогам - определяет</w:t>
      </w:r>
      <w:r w:rsidRPr="005C1A88">
        <w:rPr>
          <w:color w:val="000000"/>
          <w:sz w:val="28"/>
          <w:szCs w:val="28"/>
        </w:rPr>
        <w:softHyphen/>
        <w:t xml:space="preserve">ся их количество: </w:t>
      </w:r>
    </w:p>
    <w:p w:rsidR="001B200A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C1A88">
        <w:rPr>
          <w:color w:val="000000"/>
          <w:sz w:val="28"/>
          <w:szCs w:val="28"/>
        </w:rPr>
        <w:t>б) выделяются гласные з</w:t>
      </w:r>
      <w:r>
        <w:rPr>
          <w:color w:val="000000"/>
          <w:sz w:val="28"/>
          <w:szCs w:val="28"/>
        </w:rPr>
        <w:t xml:space="preserve">вуки; </w:t>
      </w:r>
    </w:p>
    <w:p w:rsidR="001B200A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определяется количество</w:t>
      </w:r>
      <w:r w:rsidRPr="005C1A88">
        <w:rPr>
          <w:color w:val="000000"/>
          <w:sz w:val="28"/>
          <w:szCs w:val="28"/>
        </w:rPr>
        <w:t xml:space="preserve"> и по</w:t>
      </w:r>
      <w:r w:rsidRPr="005C1A88">
        <w:rPr>
          <w:color w:val="000000"/>
          <w:sz w:val="28"/>
          <w:szCs w:val="28"/>
        </w:rPr>
        <w:softHyphen/>
        <w:t>следовательность звуков в каждом сл</w:t>
      </w:r>
      <w:r>
        <w:rPr>
          <w:color w:val="000000"/>
          <w:sz w:val="28"/>
          <w:szCs w:val="28"/>
        </w:rPr>
        <w:t>оге, общее количество звуков и и</w:t>
      </w:r>
      <w:r w:rsidRPr="005C1A88">
        <w:rPr>
          <w:color w:val="000000"/>
          <w:sz w:val="28"/>
          <w:szCs w:val="28"/>
        </w:rPr>
        <w:t>х последова</w:t>
      </w:r>
      <w:r w:rsidRPr="005C1A88">
        <w:rPr>
          <w:color w:val="000000"/>
          <w:sz w:val="28"/>
          <w:szCs w:val="28"/>
        </w:rPr>
        <w:softHyphen/>
        <w:t xml:space="preserve">тельность; 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>г) схема выкладывается или за</w:t>
      </w:r>
      <w:r w:rsidRPr="005C1A88">
        <w:rPr>
          <w:color w:val="000000"/>
          <w:sz w:val="28"/>
          <w:szCs w:val="28"/>
        </w:rPr>
        <w:softHyphen/>
        <w:t>рисовывается.</w:t>
      </w:r>
    </w:p>
    <w:p w:rsidR="001B200A" w:rsidRPr="005C1A88" w:rsidRDefault="001B200A" w:rsidP="001B20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1A88">
        <w:rPr>
          <w:color w:val="000000"/>
          <w:sz w:val="28"/>
          <w:szCs w:val="28"/>
        </w:rPr>
        <w:t>На этом этапе используются упражне</w:t>
      </w:r>
      <w:r w:rsidRPr="005C1A88">
        <w:rPr>
          <w:color w:val="000000"/>
          <w:sz w:val="28"/>
          <w:szCs w:val="28"/>
        </w:rPr>
        <w:softHyphen/>
        <w:t xml:space="preserve">ния в преобразовании слов </w:t>
      </w:r>
      <w:r w:rsidRPr="005C1A88">
        <w:rPr>
          <w:i/>
          <w:iCs/>
          <w:color w:val="000000"/>
          <w:sz w:val="28"/>
          <w:szCs w:val="28"/>
        </w:rPr>
        <w:t>(Саша - Ма</w:t>
      </w:r>
      <w:r w:rsidRPr="005C1A88">
        <w:rPr>
          <w:i/>
          <w:iCs/>
          <w:color w:val="000000"/>
          <w:sz w:val="28"/>
          <w:szCs w:val="28"/>
        </w:rPr>
        <w:softHyphen/>
        <w:t xml:space="preserve">ша; мышка - мишка), </w:t>
      </w:r>
      <w:r w:rsidRPr="005C1A88">
        <w:rPr>
          <w:color w:val="000000"/>
          <w:sz w:val="28"/>
          <w:szCs w:val="28"/>
        </w:rPr>
        <w:t>в добавлении недо</w:t>
      </w:r>
      <w:r w:rsidRPr="005C1A88">
        <w:rPr>
          <w:color w:val="000000"/>
          <w:sz w:val="28"/>
          <w:szCs w:val="28"/>
        </w:rPr>
        <w:softHyphen/>
        <w:t xml:space="preserve">стающего звука </w:t>
      </w:r>
      <w:r w:rsidRPr="005C1A88">
        <w:rPr>
          <w:i/>
          <w:iCs/>
          <w:color w:val="000000"/>
          <w:sz w:val="28"/>
          <w:szCs w:val="28"/>
        </w:rPr>
        <w:t xml:space="preserve">(д. ш </w:t>
      </w:r>
      <w:r w:rsidRPr="005C1A88">
        <w:rPr>
          <w:color w:val="000000"/>
          <w:sz w:val="28"/>
          <w:szCs w:val="28"/>
        </w:rPr>
        <w:t xml:space="preserve">плюс </w:t>
      </w:r>
      <w:r w:rsidRPr="005C1A88">
        <w:rPr>
          <w:i/>
          <w:iCs/>
          <w:color w:val="000000"/>
          <w:sz w:val="28"/>
          <w:szCs w:val="28"/>
        </w:rPr>
        <w:t xml:space="preserve">у </w:t>
      </w:r>
      <w:r w:rsidRPr="005C1A88">
        <w:rPr>
          <w:color w:val="000000"/>
          <w:sz w:val="28"/>
          <w:szCs w:val="28"/>
        </w:rPr>
        <w:t xml:space="preserve">- </w:t>
      </w:r>
      <w:proofErr w:type="spellStart"/>
      <w:r w:rsidRPr="005C1A88">
        <w:rPr>
          <w:i/>
          <w:iCs/>
          <w:color w:val="000000"/>
          <w:sz w:val="28"/>
          <w:szCs w:val="28"/>
        </w:rPr>
        <w:t>оуш</w:t>
      </w:r>
      <w:proofErr w:type="spellEnd"/>
      <w:r w:rsidRPr="005C1A88">
        <w:rPr>
          <w:i/>
          <w:iCs/>
          <w:color w:val="000000"/>
          <w:sz w:val="28"/>
          <w:szCs w:val="28"/>
        </w:rPr>
        <w:t>).</w:t>
      </w:r>
    </w:p>
    <w:p w:rsidR="001B200A" w:rsidRDefault="001B200A" w:rsidP="001B20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i/>
          <w:color w:val="000000"/>
          <w:sz w:val="28"/>
          <w:szCs w:val="28"/>
        </w:rPr>
      </w:pPr>
      <w:r w:rsidRPr="005C1A88">
        <w:rPr>
          <w:color w:val="000000"/>
          <w:sz w:val="28"/>
          <w:szCs w:val="28"/>
        </w:rPr>
        <w:t>Наиболее сложным видом анализа яв</w:t>
      </w:r>
      <w:r w:rsidRPr="005C1A88">
        <w:rPr>
          <w:color w:val="000000"/>
          <w:sz w:val="28"/>
          <w:szCs w:val="28"/>
        </w:rPr>
        <w:softHyphen/>
        <w:t>ляется анализ слогов и слов со стечением</w:t>
      </w:r>
      <w:r>
        <w:rPr>
          <w:color w:val="000000"/>
          <w:sz w:val="28"/>
          <w:szCs w:val="28"/>
        </w:rPr>
        <w:t xml:space="preserve"> согласных звуков, для чего дети выполняют упражнения в преобразовании слогов (</w:t>
      </w:r>
      <w:proofErr w:type="spellStart"/>
      <w:r>
        <w:rPr>
          <w:i/>
          <w:color w:val="000000"/>
          <w:sz w:val="28"/>
          <w:szCs w:val="28"/>
        </w:rPr>
        <w:t>ла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gramStart"/>
      <w:r>
        <w:rPr>
          <w:i/>
          <w:color w:val="000000"/>
          <w:sz w:val="28"/>
          <w:szCs w:val="28"/>
        </w:rPr>
        <w:t>–</w:t>
      </w:r>
      <w:proofErr w:type="spellStart"/>
      <w:r>
        <w:rPr>
          <w:i/>
          <w:color w:val="000000"/>
          <w:sz w:val="28"/>
          <w:szCs w:val="28"/>
        </w:rPr>
        <w:t>п</w:t>
      </w:r>
      <w:proofErr w:type="gramEnd"/>
      <w:r>
        <w:rPr>
          <w:i/>
          <w:color w:val="000000"/>
          <w:sz w:val="28"/>
          <w:szCs w:val="28"/>
        </w:rPr>
        <w:t>ла</w:t>
      </w:r>
      <w:proofErr w:type="spellEnd"/>
      <w:r>
        <w:rPr>
          <w:i/>
          <w:color w:val="000000"/>
          <w:sz w:val="28"/>
          <w:szCs w:val="28"/>
        </w:rPr>
        <w:t xml:space="preserve"> – па – </w:t>
      </w:r>
      <w:proofErr w:type="spellStart"/>
      <w:r>
        <w:rPr>
          <w:i/>
          <w:color w:val="000000"/>
          <w:sz w:val="28"/>
          <w:szCs w:val="28"/>
        </w:rPr>
        <w:t>пла</w:t>
      </w:r>
      <w:proofErr w:type="spellEnd"/>
      <w:r>
        <w:rPr>
          <w:i/>
          <w:color w:val="000000"/>
          <w:sz w:val="28"/>
          <w:szCs w:val="28"/>
        </w:rPr>
        <w:t>).</w:t>
      </w:r>
    </w:p>
    <w:p w:rsidR="001B200A" w:rsidRDefault="001B200A" w:rsidP="001B20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звукослогового</w:t>
      </w:r>
      <w:proofErr w:type="spellEnd"/>
      <w:r>
        <w:rPr>
          <w:color w:val="000000"/>
          <w:sz w:val="28"/>
          <w:szCs w:val="28"/>
        </w:rPr>
        <w:t xml:space="preserve"> анализа слов со стечением согласных детям предлагают слова типа: </w:t>
      </w:r>
      <w:r>
        <w:rPr>
          <w:i/>
          <w:color w:val="000000"/>
          <w:sz w:val="28"/>
          <w:szCs w:val="28"/>
        </w:rPr>
        <w:t>стол, стул, слон, Клава, кран, парк, клубок, клоун</w:t>
      </w:r>
      <w:proofErr w:type="gramStart"/>
      <w:r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нимание детей обращают на сравнение односложных слов типа </w:t>
      </w:r>
      <w:r>
        <w:rPr>
          <w:i/>
          <w:color w:val="000000"/>
          <w:sz w:val="28"/>
          <w:szCs w:val="28"/>
        </w:rPr>
        <w:t>сон – слон.</w:t>
      </w:r>
    </w:p>
    <w:p w:rsidR="001B200A" w:rsidRDefault="001B200A" w:rsidP="001B20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После анализа составляется </w:t>
      </w:r>
      <w:proofErr w:type="spellStart"/>
      <w:r>
        <w:rPr>
          <w:color w:val="000000"/>
          <w:sz w:val="28"/>
          <w:szCs w:val="28"/>
        </w:rPr>
        <w:t>звукослоговая</w:t>
      </w:r>
      <w:proofErr w:type="spellEnd"/>
      <w:r>
        <w:rPr>
          <w:color w:val="000000"/>
          <w:sz w:val="28"/>
          <w:szCs w:val="28"/>
        </w:rPr>
        <w:t xml:space="preserve"> схема. Проводятся упражнения в подборе слов к схеме.</w:t>
      </w:r>
    </w:p>
    <w:p w:rsidR="001B200A" w:rsidRDefault="001B200A" w:rsidP="001B20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К концу этого периода дети овладевают умением членить предложения на слова. Этот вид анализа может вызвать трудности у отдельных детей, </w:t>
      </w:r>
      <w:r>
        <w:rPr>
          <w:color w:val="000000"/>
          <w:sz w:val="28"/>
          <w:szCs w:val="28"/>
        </w:rPr>
        <w:lastRenderedPageBreak/>
        <w:t>особенно когда речь идет о предложениях с предложными конструкциями. Деление предложений на слова проводится в игровой форме (с мячом), затем выкладывается схема предложения из полосок бумаги (схему можно зарисовать).</w:t>
      </w:r>
    </w:p>
    <w:p w:rsidR="001B200A" w:rsidRDefault="001B200A" w:rsidP="001B20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Следующий период – обучение грамоте. Дети на практике усваивают правила правописания: раздельное написание слов, употребление заглавной буквы в начале и постановка точки в конце предложения.</w:t>
      </w:r>
    </w:p>
    <w:p w:rsidR="001B200A" w:rsidRDefault="001B200A" w:rsidP="001B20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Работу с разрезной азбукой строим в следующей последовательности: </w:t>
      </w:r>
    </w:p>
    <w:p w:rsidR="001B200A" w:rsidRDefault="001B200A" w:rsidP="001B20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анализ слогов, слов, предложений; </w:t>
      </w:r>
    </w:p>
    <w:p w:rsidR="001B200A" w:rsidRDefault="001B200A" w:rsidP="001B20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их составление из букв разрезной азбуки; в</w:t>
      </w:r>
      <w:proofErr w:type="gramStart"/>
      <w:r>
        <w:rPr>
          <w:color w:val="000000"/>
          <w:sz w:val="28"/>
          <w:szCs w:val="28"/>
        </w:rPr>
        <w:t>)ч</w:t>
      </w:r>
      <w:proofErr w:type="gramEnd"/>
      <w:r>
        <w:rPr>
          <w:color w:val="000000"/>
          <w:sz w:val="28"/>
          <w:szCs w:val="28"/>
        </w:rPr>
        <w:t>тение.</w:t>
      </w:r>
    </w:p>
    <w:p w:rsidR="001B200A" w:rsidRDefault="001B200A" w:rsidP="001B20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Проводятся упражнения в преобразовании слов </w:t>
      </w:r>
      <w:proofErr w:type="gramStart"/>
      <w:r>
        <w:rPr>
          <w:color w:val="000000"/>
          <w:sz w:val="28"/>
          <w:szCs w:val="28"/>
        </w:rPr>
        <w:t>:</w:t>
      </w:r>
      <w:r>
        <w:rPr>
          <w:i/>
          <w:color w:val="000000"/>
          <w:sz w:val="28"/>
          <w:szCs w:val="28"/>
        </w:rPr>
        <w:t>Л</w:t>
      </w:r>
      <w:proofErr w:type="gramEnd"/>
      <w:r>
        <w:rPr>
          <w:i/>
          <w:color w:val="000000"/>
          <w:sz w:val="28"/>
          <w:szCs w:val="28"/>
        </w:rPr>
        <w:t>ара – лапа – лама – лампа</w:t>
      </w:r>
      <w:r w:rsidRPr="00EA5C15">
        <w:rPr>
          <w:color w:val="000000"/>
          <w:sz w:val="28"/>
          <w:szCs w:val="28"/>
        </w:rPr>
        <w:t>, в добав</w:t>
      </w:r>
      <w:r>
        <w:rPr>
          <w:color w:val="000000"/>
          <w:sz w:val="28"/>
          <w:szCs w:val="28"/>
        </w:rPr>
        <w:t>лении недостающих букв или слогов.</w:t>
      </w:r>
    </w:p>
    <w:p w:rsidR="001B200A" w:rsidRPr="00EA5C15" w:rsidRDefault="001B200A" w:rsidP="001B20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Дети, в полном объеме овладевшие </w:t>
      </w:r>
      <w:proofErr w:type="spellStart"/>
      <w:r>
        <w:rPr>
          <w:color w:val="000000"/>
          <w:sz w:val="28"/>
          <w:szCs w:val="28"/>
        </w:rPr>
        <w:t>звукослоговым</w:t>
      </w:r>
      <w:proofErr w:type="spellEnd"/>
      <w:r>
        <w:rPr>
          <w:color w:val="000000"/>
          <w:sz w:val="28"/>
          <w:szCs w:val="28"/>
        </w:rPr>
        <w:t xml:space="preserve"> анализом, как правило, не испытывают трудностей в обучении грамоте.</w:t>
      </w:r>
    </w:p>
    <w:p w:rsidR="001B200A" w:rsidRPr="00EA5C15" w:rsidRDefault="001B200A" w:rsidP="001B20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1B200A" w:rsidRPr="002C5E53" w:rsidRDefault="001B200A" w:rsidP="001B20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i/>
          <w:sz w:val="28"/>
          <w:szCs w:val="28"/>
        </w:rPr>
      </w:pPr>
    </w:p>
    <w:p w:rsidR="001B200A" w:rsidRDefault="001B200A" w:rsidP="001B2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200A" w:rsidRDefault="001B200A" w:rsidP="001B2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200A" w:rsidRDefault="001B200A" w:rsidP="001B2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200A" w:rsidRDefault="001B200A" w:rsidP="001B2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200A" w:rsidRDefault="001B200A" w:rsidP="001B200A"/>
    <w:p w:rsidR="00D65C4F" w:rsidRDefault="00D65C4F"/>
    <w:sectPr w:rsidR="00D65C4F" w:rsidSect="00EA34FE">
      <w:pgSz w:w="11907" w:h="16727"/>
      <w:pgMar w:top="1418" w:right="1134" w:bottom="1134" w:left="1701" w:header="708" w:footer="708" w:gutter="0"/>
      <w:paperSrc w:first="25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00A"/>
    <w:rsid w:val="00124690"/>
    <w:rsid w:val="00126652"/>
    <w:rsid w:val="001B200A"/>
    <w:rsid w:val="001C23A0"/>
    <w:rsid w:val="00AA5DD9"/>
    <w:rsid w:val="00D65C4F"/>
    <w:rsid w:val="00FA5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2550</Words>
  <Characters>14537</Characters>
  <Application>Microsoft Office Word</Application>
  <DocSecurity>0</DocSecurity>
  <Lines>121</Lines>
  <Paragraphs>34</Paragraphs>
  <ScaleCrop>false</ScaleCrop>
  <Company/>
  <LinksUpToDate>false</LinksUpToDate>
  <CharactersWithSpaces>17053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6</cp:revision>
  <dcterms:created xsi:type="dcterms:W3CDTF">2016-05-23T06:51:00Z</dcterms:created>
  <dcterms:modified xsi:type="dcterms:W3CDTF">2020-07-22T11:53:00Z</dcterms:modified>
</cp:coreProperties>
</file>