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8C" w:rsidRPr="008A1914" w:rsidRDefault="00A13F8C" w:rsidP="009B68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914">
        <w:rPr>
          <w:rFonts w:ascii="Times New Roman" w:hAnsi="Times New Roman" w:cs="Times New Roman"/>
          <w:b/>
          <w:sz w:val="20"/>
          <w:szCs w:val="20"/>
        </w:rPr>
        <w:t>Министерство образования Ставропольского края</w:t>
      </w:r>
    </w:p>
    <w:p w:rsidR="00A13F8C" w:rsidRPr="008A1914" w:rsidRDefault="00A13F8C" w:rsidP="009B68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914">
        <w:rPr>
          <w:rFonts w:ascii="Times New Roman" w:hAnsi="Times New Roman" w:cs="Times New Roman"/>
          <w:b/>
          <w:sz w:val="20"/>
          <w:szCs w:val="20"/>
        </w:rPr>
        <w:t xml:space="preserve">Государственное казенное дошкольное образовательное учреждение </w:t>
      </w:r>
    </w:p>
    <w:p w:rsidR="00A13F8C" w:rsidRPr="008A1914" w:rsidRDefault="00A13F8C" w:rsidP="009B68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914">
        <w:rPr>
          <w:rFonts w:ascii="Times New Roman" w:hAnsi="Times New Roman" w:cs="Times New Roman"/>
          <w:b/>
          <w:sz w:val="20"/>
          <w:szCs w:val="20"/>
        </w:rPr>
        <w:t xml:space="preserve">«ДЕТСКИЙ САД № 15 «Ласточка» </w:t>
      </w:r>
    </w:p>
    <w:p w:rsidR="00A13F8C" w:rsidRPr="008A1914" w:rsidRDefault="00A13F8C" w:rsidP="009B68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914">
        <w:rPr>
          <w:rFonts w:ascii="Times New Roman" w:hAnsi="Times New Roman" w:cs="Times New Roman"/>
          <w:b/>
          <w:sz w:val="20"/>
          <w:szCs w:val="20"/>
        </w:rPr>
        <w:t>356146 г. Изобильный, улица Школьная– 3а;</w:t>
      </w:r>
    </w:p>
    <w:p w:rsidR="00A13F8C" w:rsidRPr="008A1914" w:rsidRDefault="00A13F8C" w:rsidP="009B68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914">
        <w:rPr>
          <w:rFonts w:ascii="Times New Roman" w:hAnsi="Times New Roman" w:cs="Times New Roman"/>
          <w:b/>
          <w:sz w:val="20"/>
          <w:szCs w:val="20"/>
        </w:rPr>
        <w:t xml:space="preserve">тел/факс: 8(86545) 2-80-31 </w:t>
      </w:r>
    </w:p>
    <w:p w:rsidR="00A13F8C" w:rsidRPr="008A1914" w:rsidRDefault="00A13F8C" w:rsidP="009B68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191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8A1914">
        <w:rPr>
          <w:rFonts w:ascii="Times New Roman" w:hAnsi="Times New Roman" w:cs="Times New Roman"/>
          <w:b/>
          <w:sz w:val="20"/>
          <w:szCs w:val="20"/>
        </w:rPr>
        <w:t>-</w:t>
      </w:r>
      <w:r w:rsidRPr="008A191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A1914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8A1914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en-US"/>
        </w:rPr>
        <w:t>gdou</w:t>
      </w:r>
      <w:proofErr w:type="spellEnd"/>
      <w:r w:rsidRPr="008A191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15</w:t>
      </w:r>
      <w:hyperlink r:id="rId4" w:history="1">
        <w:r w:rsidRPr="008A1914">
          <w:rPr>
            <w:rStyle w:val="a3"/>
            <w:color w:val="000000"/>
            <w:sz w:val="20"/>
            <w:szCs w:val="20"/>
          </w:rPr>
          <w:t>@</w:t>
        </w:r>
        <w:r w:rsidRPr="008A1914">
          <w:rPr>
            <w:rStyle w:val="a3"/>
            <w:color w:val="000000"/>
            <w:sz w:val="20"/>
            <w:szCs w:val="20"/>
            <w:lang w:val="en-US"/>
          </w:rPr>
          <w:t>mail</w:t>
        </w:r>
        <w:r w:rsidRPr="008A1914">
          <w:rPr>
            <w:rStyle w:val="a3"/>
            <w:color w:val="000000"/>
            <w:sz w:val="20"/>
            <w:szCs w:val="20"/>
          </w:rPr>
          <w:t>.</w:t>
        </w:r>
        <w:proofErr w:type="spellStart"/>
        <w:r w:rsidRPr="008A1914">
          <w:rPr>
            <w:rStyle w:val="a3"/>
            <w:color w:val="000000"/>
            <w:sz w:val="20"/>
            <w:szCs w:val="20"/>
            <w:lang w:val="en-US"/>
          </w:rPr>
          <w:t>ru</w:t>
        </w:r>
        <w:proofErr w:type="spellEnd"/>
      </w:hyperlink>
      <w:r w:rsidRPr="008A19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3F8C" w:rsidRPr="008A1914" w:rsidRDefault="00A13F8C" w:rsidP="009B68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914">
        <w:rPr>
          <w:rFonts w:ascii="Times New Roman" w:hAnsi="Times New Roman" w:cs="Times New Roman"/>
          <w:b/>
          <w:sz w:val="20"/>
          <w:szCs w:val="20"/>
        </w:rPr>
        <w:t xml:space="preserve">ИНН 26070100063, КПП260701001 </w:t>
      </w:r>
    </w:p>
    <w:p w:rsidR="00A13F8C" w:rsidRPr="00D83CA4" w:rsidRDefault="00A13F8C" w:rsidP="00A13F8C"/>
    <w:p w:rsidR="00A13F8C" w:rsidRDefault="00A13F8C" w:rsidP="00A13F8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6853" w:rsidRDefault="009B6853" w:rsidP="00A13F8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6853" w:rsidRDefault="009B6853" w:rsidP="00A13F8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6853" w:rsidRPr="008A1914" w:rsidRDefault="009B6853" w:rsidP="00A13F8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3F8C" w:rsidRPr="008A1914" w:rsidRDefault="00A13F8C" w:rsidP="00A13F8C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8A1914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  <w:r w:rsidR="009B6853">
        <w:rPr>
          <w:rFonts w:ascii="Times New Roman" w:hAnsi="Times New Roman" w:cs="Times New Roman"/>
          <w:sz w:val="36"/>
          <w:szCs w:val="36"/>
        </w:rPr>
        <w:t>:</w:t>
      </w:r>
    </w:p>
    <w:p w:rsidR="00A13F8C" w:rsidRDefault="00A13F8C"/>
    <w:p w:rsidR="00A75659" w:rsidRPr="009B6853" w:rsidRDefault="009B6853" w:rsidP="009B68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</w:t>
      </w:r>
      <w:r w:rsidR="008A1914" w:rsidRPr="009B6853">
        <w:rPr>
          <w:rFonts w:ascii="Times New Roman" w:hAnsi="Times New Roman" w:cs="Times New Roman"/>
          <w:b/>
          <w:sz w:val="36"/>
          <w:szCs w:val="36"/>
        </w:rPr>
        <w:t>: «</w:t>
      </w:r>
      <w:r w:rsidR="00A13F8C" w:rsidRPr="009B6853">
        <w:rPr>
          <w:rFonts w:ascii="Times New Roman" w:hAnsi="Times New Roman" w:cs="Times New Roman"/>
          <w:b/>
          <w:sz w:val="36"/>
          <w:szCs w:val="36"/>
        </w:rPr>
        <w:t>Значение художественной литерату</w:t>
      </w:r>
      <w:r w:rsidR="008A1914" w:rsidRPr="009B6853">
        <w:rPr>
          <w:rFonts w:ascii="Times New Roman" w:hAnsi="Times New Roman" w:cs="Times New Roman"/>
          <w:b/>
          <w:sz w:val="36"/>
          <w:szCs w:val="36"/>
        </w:rPr>
        <w:t>ры в развитии речи детей дошкольного возраста в условиях реализации ФГОС»</w:t>
      </w:r>
    </w:p>
    <w:p w:rsidR="009B6853" w:rsidRDefault="009B6853" w:rsidP="00A756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6853" w:rsidRDefault="009B6853" w:rsidP="00A756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6853" w:rsidRDefault="009B6853" w:rsidP="009B6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учитель-логопед</w:t>
      </w:r>
    </w:p>
    <w:p w:rsidR="00A13F8C" w:rsidRPr="00A75659" w:rsidRDefault="00A75659" w:rsidP="009B6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659">
        <w:rPr>
          <w:rFonts w:ascii="Times New Roman" w:hAnsi="Times New Roman" w:cs="Times New Roman"/>
          <w:sz w:val="28"/>
          <w:szCs w:val="28"/>
        </w:rPr>
        <w:t xml:space="preserve"> Е.В.</w:t>
      </w:r>
      <w:r w:rsidR="009B6853">
        <w:rPr>
          <w:rFonts w:ascii="Times New Roman" w:hAnsi="Times New Roman" w:cs="Times New Roman"/>
          <w:sz w:val="28"/>
          <w:szCs w:val="28"/>
        </w:rPr>
        <w:t xml:space="preserve"> </w:t>
      </w:r>
      <w:r w:rsidRPr="00A75659">
        <w:rPr>
          <w:rFonts w:ascii="Times New Roman" w:hAnsi="Times New Roman" w:cs="Times New Roman"/>
          <w:sz w:val="28"/>
          <w:szCs w:val="28"/>
        </w:rPr>
        <w:t>Дорохина</w:t>
      </w:r>
    </w:p>
    <w:p w:rsidR="00A75659" w:rsidRDefault="00A75659" w:rsidP="009B6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659" w:rsidRDefault="00A75659" w:rsidP="00385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659" w:rsidRDefault="00A75659" w:rsidP="00385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659" w:rsidRDefault="00A75659" w:rsidP="00385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659" w:rsidRDefault="00A75659" w:rsidP="00385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659" w:rsidRDefault="00A75659" w:rsidP="00385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6853" w:rsidRDefault="009B6853" w:rsidP="009B6853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853" w:rsidRDefault="009B6853" w:rsidP="009B6853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853" w:rsidRDefault="009B6853" w:rsidP="009B6853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853" w:rsidRPr="009B6853" w:rsidRDefault="009B6853" w:rsidP="009B6853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853">
        <w:rPr>
          <w:rFonts w:ascii="Times New Roman" w:hAnsi="Times New Roman" w:cs="Times New Roman"/>
          <w:sz w:val="24"/>
          <w:szCs w:val="24"/>
        </w:rPr>
        <w:t>г. Изобильный</w:t>
      </w:r>
    </w:p>
    <w:p w:rsidR="00A75659" w:rsidRPr="009B6853" w:rsidRDefault="00A75659" w:rsidP="009B6853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853">
        <w:rPr>
          <w:rFonts w:ascii="Times New Roman" w:hAnsi="Times New Roman" w:cs="Times New Roman"/>
          <w:sz w:val="24"/>
          <w:szCs w:val="24"/>
        </w:rPr>
        <w:t>2023г.</w:t>
      </w:r>
    </w:p>
    <w:p w:rsidR="00A75659" w:rsidRDefault="00A75659" w:rsidP="00385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296A" w:rsidRPr="0038566C" w:rsidRDefault="0038566C" w:rsidP="009B6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 xml:space="preserve"> </w:t>
      </w:r>
      <w:r w:rsidR="006F296A" w:rsidRPr="0038566C">
        <w:rPr>
          <w:rFonts w:ascii="Times New Roman" w:hAnsi="Times New Roman" w:cs="Times New Roman"/>
          <w:sz w:val="28"/>
          <w:szCs w:val="28"/>
        </w:rPr>
        <w:t>«Читая авторов, </w:t>
      </w:r>
    </w:p>
    <w:p w:rsidR="006F296A" w:rsidRPr="0038566C" w:rsidRDefault="006F296A" w:rsidP="009B6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которые хорошо пишут, </w:t>
      </w:r>
    </w:p>
    <w:p w:rsidR="006F296A" w:rsidRPr="0038566C" w:rsidRDefault="006F296A" w:rsidP="009B6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привыкают хорошо говорить». </w:t>
      </w:r>
    </w:p>
    <w:p w:rsidR="006F296A" w:rsidRPr="0038566C" w:rsidRDefault="006F296A" w:rsidP="0038566C">
      <w:pPr>
        <w:jc w:val="right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(Вольтер)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В условиях реализации ФГОС в дошкольном образовании в развитии речи дошкольников особую роль имеет художественная литература. Речевое развитие дошкольника включает: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F296A" w:rsidRPr="0038566C" w:rsidRDefault="006F296A" w:rsidP="009B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 </w:t>
      </w:r>
      <w:r w:rsidR="009B685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38566C">
        <w:rPr>
          <w:rFonts w:ascii="Times New Roman" w:hAnsi="Times New Roman" w:cs="Times New Roman"/>
          <w:sz w:val="28"/>
          <w:szCs w:val="28"/>
        </w:rPr>
        <w:t>Книга всегда была и остается основным источником формирования правильной развитой речи. Чтение обогащает не только интеллект, словарный состав, но и заставляет думать, осмыслять, формирует образы, позволяет фантазировать, развивает личность многосторонне и гармонично. Это должны осознавать, в первую очередь, взрослые, родители и педагоги, которые занимаются воспитанием ребенка, и привить ему любовь к художественной литературе.</w:t>
      </w:r>
    </w:p>
    <w:p w:rsidR="006F296A" w:rsidRPr="0038566C" w:rsidRDefault="006F296A" w:rsidP="009B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 </w:t>
      </w:r>
      <w:r w:rsidR="009B6853">
        <w:rPr>
          <w:rFonts w:ascii="Times New Roman" w:hAnsi="Times New Roman" w:cs="Times New Roman"/>
          <w:sz w:val="28"/>
          <w:szCs w:val="28"/>
        </w:rPr>
        <w:tab/>
      </w:r>
      <w:r w:rsidRPr="0038566C">
        <w:rPr>
          <w:rFonts w:ascii="Times New Roman" w:hAnsi="Times New Roman" w:cs="Times New Roman"/>
          <w:sz w:val="28"/>
          <w:szCs w:val="28"/>
        </w:rPr>
        <w:t>Современный ребенок мало времени проводит в обществе взрослых (все больше за компьютером или у телевизора), редко слышит рассказы и сказки из уст родителей. Поэтому закономерны те проблемы, с которыми сталкиваются родители и воспитатели, ставя задачу развития речи дошкольника с младшего возраста.  Многих трудностей можно избежать, если систематически заниматься речевым развитием дошкольников с раннего возраста. 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Используя определенные формы работы с художественной литературой, воспитатель становится активным участником процесса речевого развития дошкольника.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ФГОС   позволяет педагогам варьировать в своей работе формы и методы ознакомления детей с художественной литературой на своё усмотрение.</w:t>
      </w:r>
    </w:p>
    <w:p w:rsidR="006F296A" w:rsidRPr="0038566C" w:rsidRDefault="006F296A" w:rsidP="009B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Дошкольный возраст – это период интенсивного формирования речи, это благотворная пора для выработки навыков эффективного общения. 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 xml:space="preserve">Одним из средств общения взрослых и детей является книга. Она помогает ребенку в обогащении словаря и речи, сообщая образцы выразительной народной речи в виде фольклора, правильной литературной прозы и эмоционально-красивой речи поэзии. Она служит могучим, действенным средством умственного, нравственного и эстетического воспитания детей и оказывает огромное влияние на развитие и обогащение </w:t>
      </w:r>
      <w:r w:rsidRPr="0038566C">
        <w:rPr>
          <w:rFonts w:ascii="Times New Roman" w:hAnsi="Times New Roman" w:cs="Times New Roman"/>
          <w:sz w:val="28"/>
          <w:szCs w:val="28"/>
        </w:rPr>
        <w:lastRenderedPageBreak/>
        <w:t>речи ребенка. В рассказах дети познают: лаконичность и точность слова, в стихах улавливают музыкальность, напевность, ритмичность русской речи; народные сказки раскрывают перед ними меткость и выразительность языка, показывают, как богата родная речь живыми образными выражениями, сравнениями.</w:t>
      </w:r>
    </w:p>
    <w:p w:rsidR="006F296A" w:rsidRPr="0038566C" w:rsidRDefault="006F296A" w:rsidP="009B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Регулярное чтение с дошкольником художественной литературы является залогом того, что ребенок будет иметь большой словарный запас, грамотно строить предложения, выразительно и красиво говорить. Помимо этого, чтение развивает интеллект, дает новые знания, вырабатывает привычку к познанию, формирует усидчивость. Обращение к книге играет очень важную роль в психофизиологическом развитии дошкольника: развиваются фонематический слух, память, внимание, воображение. 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Формирование интереса и потребности в чтении (восприятии) книг,    начинаем со знакомства детей с книжным уголком. Постоянный книжный фонд уголка состоит из программных и любимых произведений детей. Уединившись, дети самостоятельно рассматривают, исследуют, изучают книги. Приобщая ребенка к книге, формируем бережное отношение к ней (не рвать, не мять, не загибать листочки).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Разнообразие книжной среды стимулирует самостоятельную познавательную активность детей, развивает их кругозор, умение ориентироваться в книжном материале.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Знакомство ребенка с книгой начинается с младшего дошкольного возраста. Это книжки-картинки, ширмочки, игрушки, книги со звуковыми и зрительными играми, театр, подарочные с детским фольклором и т.д. Во всех должна проявляться одна закономерность: наглядного материала больше, чем текста.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В средней группе продолжается ознакомление детей с художественной литературой. Воспитатель фиксирует внимание детей не только на содержании литературного произведения, но и на некоторых особенностях языка (образные слова и выражения, некоторые эпитеты и сравнения). Детей среднего дошкольного возраста необходимо учить отвечать на вопросы. Правильно поставленный вопрос заставляет ребенка думать, размышлять, приходить к правильным выводам, и в то же время, замечать и чувствовать художественную форму произведения.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 В старшей группе, при восприятии содержания литературных произведений, детей учим замечать выразительные средства.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В подготовительной группе перед педагогом стоят задачи воспитывать у детей любовь к книге, способность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речи, способность чувствовать и понимать образный язык сказок, рассказов, стихотворений.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 xml:space="preserve">Знакомство детей с художественной литературой даёт лучшие результаты, если объединены усилия воспитателей и родителей. Если ребенок растет и развивается в обстановке, где беседы, слушание, чтение </w:t>
      </w:r>
      <w:r w:rsidRPr="0038566C">
        <w:rPr>
          <w:rFonts w:ascii="Times New Roman" w:hAnsi="Times New Roman" w:cs="Times New Roman"/>
          <w:sz w:val="28"/>
          <w:szCs w:val="28"/>
        </w:rPr>
        <w:lastRenderedPageBreak/>
        <w:t>являются нормой повседневной жизни, он будет проявлять любознательность, интерес к разнообразной и содержательной информации.</w:t>
      </w:r>
    </w:p>
    <w:p w:rsidR="006F296A" w:rsidRPr="0038566C" w:rsidRDefault="006F296A" w:rsidP="009B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Таким образом, для обогащения и совершенствования детской речи необходимо создать благоприятную речевую среду и осуществлять целенаправленное формирование конкретных речевых умений, обогащать жизненный литературный опыт детей.</w:t>
      </w:r>
    </w:p>
    <w:p w:rsidR="006F296A" w:rsidRPr="0038566C" w:rsidRDefault="006F296A" w:rsidP="009B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6C">
        <w:rPr>
          <w:rFonts w:ascii="Times New Roman" w:hAnsi="Times New Roman" w:cs="Times New Roman"/>
          <w:sz w:val="28"/>
          <w:szCs w:val="28"/>
        </w:rPr>
        <w:t>Помните, что чтение для дошкольника – это, прежде всего, общение.  Беседуйте  с ребенком!</w:t>
      </w:r>
    </w:p>
    <w:p w:rsidR="00EA7D37" w:rsidRDefault="00EA7D37" w:rsidP="009B6853">
      <w:pPr>
        <w:spacing w:after="0" w:line="240" w:lineRule="auto"/>
        <w:jc w:val="both"/>
      </w:pPr>
    </w:p>
    <w:p w:rsidR="00EA7D37" w:rsidRDefault="00EA7D37" w:rsidP="00EA7D37"/>
    <w:p w:rsidR="00EA7D37" w:rsidRDefault="00EA7D37" w:rsidP="00EA7D37">
      <w:pPr>
        <w:shd w:val="clear" w:color="auto" w:fill="FFFFFF"/>
        <w:spacing w:before="150" w:after="150" w:line="336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ЛИТЕРАТУРА:                                                                                                                               </w:t>
      </w:r>
    </w:p>
    <w:p w:rsidR="00EA7D37" w:rsidRDefault="00EA7D37" w:rsidP="00EA7D37">
      <w:pPr>
        <w:shd w:val="clear" w:color="auto" w:fill="FFFFFF"/>
        <w:spacing w:before="150" w:after="150" w:line="336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Волошина Л. Организация здоровье сберегающего пространства//Дошкольное воспитание.-2004.-N1.-С.114-117.                                                                              Терновская С.А., Теплякова Л.А. Создание здоровье сберегающей образовательной среды в дошкольном образовательном учреждении// Методист.-2005.-N4.-С.61-65.                                                                                                                                                            Новые здоровье сберегающие технологии в образовании и воспитании детей. С.Чубарова, Г. Козловская,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Развитие личности.-N2.-С.171-187. </w:t>
      </w:r>
    </w:p>
    <w:p w:rsidR="007727C9" w:rsidRPr="00EA7D37" w:rsidRDefault="007727C9" w:rsidP="00EA7D37">
      <w:pPr>
        <w:ind w:firstLine="708"/>
      </w:pPr>
    </w:p>
    <w:sectPr w:rsidR="007727C9" w:rsidRPr="00EA7D37" w:rsidSect="0077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6A"/>
    <w:rsid w:val="003755F4"/>
    <w:rsid w:val="0038566C"/>
    <w:rsid w:val="00421F0C"/>
    <w:rsid w:val="006F296A"/>
    <w:rsid w:val="00726AB8"/>
    <w:rsid w:val="007727C9"/>
    <w:rsid w:val="008A1914"/>
    <w:rsid w:val="009B6853"/>
    <w:rsid w:val="00A13F8C"/>
    <w:rsid w:val="00A75659"/>
    <w:rsid w:val="00D118ED"/>
    <w:rsid w:val="00EA7D37"/>
    <w:rsid w:val="00F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C9"/>
  </w:style>
  <w:style w:type="paragraph" w:styleId="1">
    <w:name w:val="heading 1"/>
    <w:basedOn w:val="a"/>
    <w:link w:val="10"/>
    <w:uiPriority w:val="9"/>
    <w:qFormat/>
    <w:rsid w:val="006F2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29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296A"/>
  </w:style>
  <w:style w:type="paragraph" w:styleId="a4">
    <w:name w:val="Balloon Text"/>
    <w:basedOn w:val="a"/>
    <w:link w:val="a5"/>
    <w:uiPriority w:val="99"/>
    <w:semiHidden/>
    <w:unhideWhenUsed/>
    <w:rsid w:val="006F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02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82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77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452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1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7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7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9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38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03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18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1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7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42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44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68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57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54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27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92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98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49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39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5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3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43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13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ydom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8</cp:revision>
  <cp:lastPrinted>2023-01-26T00:00:00Z</cp:lastPrinted>
  <dcterms:created xsi:type="dcterms:W3CDTF">2017-02-12T18:57:00Z</dcterms:created>
  <dcterms:modified xsi:type="dcterms:W3CDTF">2023-05-25T10:01:00Z</dcterms:modified>
</cp:coreProperties>
</file>