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55" w:rsidRDefault="00B444F5" w:rsidP="00DB035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="00DB0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Ставропольского края</w:t>
      </w:r>
    </w:p>
    <w:p w:rsidR="00DB0355" w:rsidRDefault="00DB0355" w:rsidP="00DB035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казенное дошкольное образовательное учреждение </w:t>
      </w:r>
    </w:p>
    <w:p w:rsidR="00DB0355" w:rsidRDefault="00DB0355" w:rsidP="00DB03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САД№15 «Ласточка»</w:t>
      </w:r>
    </w:p>
    <w:p w:rsidR="00DB0355" w:rsidRDefault="00DB0355" w:rsidP="00DB03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356 146 г. Изобильный, улица Школьная-3а;</w:t>
      </w:r>
    </w:p>
    <w:p w:rsidR="00DB0355" w:rsidRDefault="00DB0355" w:rsidP="00DB03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 26070100063, КПП 260701001</w:t>
      </w:r>
    </w:p>
    <w:p w:rsidR="00DB0355" w:rsidRDefault="00DB0355" w:rsidP="00DB03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тел., факс(2-80-31) электронный адрес: </w:t>
      </w:r>
      <w:hyperlink r:id="rId6" w:history="1">
        <w:r>
          <w:rPr>
            <w:rStyle w:val="a7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gdou</w:t>
        </w:r>
        <w:r>
          <w:rPr>
            <w:rStyle w:val="a7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eastAsia="ru-RU"/>
          </w:rPr>
          <w:t>15@</w:t>
        </w:r>
        <w:r>
          <w:rPr>
            <w:rStyle w:val="a7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mail</w:t>
        </w:r>
        <w:r>
          <w:rPr>
            <w:rStyle w:val="a7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eastAsia="ru-RU"/>
          </w:rPr>
          <w:t>.</w:t>
        </w:r>
        <w:r>
          <w:rPr>
            <w:rStyle w:val="a7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ru</w:t>
        </w:r>
      </w:hyperlink>
    </w:p>
    <w:p w:rsidR="00DB0355" w:rsidRDefault="00DB0355" w:rsidP="00DB035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:rsidR="00DB0355" w:rsidRDefault="00DB0355" w:rsidP="00DB0355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DB0355" w:rsidRDefault="00DB0355" w:rsidP="00DB0355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DB0355" w:rsidRDefault="00DB0355" w:rsidP="00DB035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B0355" w:rsidRDefault="00DB0355" w:rsidP="00DB035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B0355" w:rsidRDefault="00DB0355" w:rsidP="00DB035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B0355" w:rsidRDefault="00DB0355" w:rsidP="00DB035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</w:p>
    <w:p w:rsidR="00DB0355" w:rsidRDefault="00DB0355" w:rsidP="00DB035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                      Проект на тему: «</w:t>
      </w:r>
      <w:r w:rsidR="00B444F5">
        <w:rPr>
          <w:b/>
          <w:color w:val="111111"/>
          <w:sz w:val="28"/>
          <w:szCs w:val="28"/>
        </w:rPr>
        <w:t>Веселый огород на окне</w:t>
      </w:r>
      <w:r>
        <w:rPr>
          <w:b/>
          <w:color w:val="000000"/>
          <w:sz w:val="28"/>
          <w:szCs w:val="28"/>
        </w:rPr>
        <w:t>»</w:t>
      </w:r>
    </w:p>
    <w:p w:rsidR="00DB0355" w:rsidRDefault="00DB0355" w:rsidP="00DB035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b/>
          <w:color w:val="111111"/>
        </w:rPr>
        <w:t xml:space="preserve">                                          </w:t>
      </w:r>
      <w:r>
        <w:rPr>
          <w:color w:val="111111"/>
        </w:rPr>
        <w:t>В разновозрастной группе «Гномики»</w:t>
      </w: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Воспитатели: Бокова З.А.</w:t>
      </w:r>
    </w:p>
    <w:p w:rsidR="00DB0355" w:rsidRDefault="00DB0355" w:rsidP="00DB03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Косицкая Л.В.</w:t>
      </w:r>
    </w:p>
    <w:p w:rsidR="00DB0355" w:rsidRDefault="00DB0355" w:rsidP="00DB03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</w:t>
      </w: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B0355" w:rsidRDefault="00DB0355" w:rsidP="00DB035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</w:t>
      </w:r>
    </w:p>
    <w:p w:rsidR="000160EC" w:rsidRDefault="00B444F5" w:rsidP="0001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 Изобильный</w:t>
      </w:r>
    </w:p>
    <w:p w:rsidR="00B444F5" w:rsidRDefault="00B444F5" w:rsidP="000160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арт 2023 г.</w:t>
      </w:r>
    </w:p>
    <w:p w:rsidR="00B444F5" w:rsidRDefault="00B444F5" w:rsidP="00B444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444F5" w:rsidRDefault="00B444F5" w:rsidP="00B444F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Участники проекта:</w:t>
      </w:r>
    </w:p>
    <w:p w:rsidR="005A6C43" w:rsidRPr="00B444F5" w:rsidRDefault="005A6C43" w:rsidP="00B444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Воспитатели:  Бокова З.А., Косицкая Л.В..</w:t>
      </w:r>
    </w:p>
    <w:p w:rsidR="005A6C43" w:rsidRPr="00DB0355" w:rsidRDefault="00662B3A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Учитель –</w:t>
      </w:r>
      <w:r w:rsidR="00B444F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логопед: Стрельцова А.А.</w:t>
      </w:r>
    </w:p>
    <w:p w:rsidR="00662B3A" w:rsidRPr="00DB0355" w:rsidRDefault="00662B3A" w:rsidP="00662B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62B3A" w:rsidRPr="00DB0355" w:rsidRDefault="00662B3A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Тип проекта по доминирующей деятельности:</w:t>
      </w:r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познавательно-исследовательский, творческий.</w:t>
      </w:r>
    </w:p>
    <w:p w:rsidR="005A6C43" w:rsidRPr="00DB0355" w:rsidRDefault="005A6C43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Тип проекта по предметно-содержательной области: </w:t>
      </w:r>
      <w:proofErr w:type="spellStart"/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межпредметный</w:t>
      </w:r>
      <w:proofErr w:type="spellEnd"/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A6C43" w:rsidRPr="00DB0355" w:rsidRDefault="005A6C43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Тип проекта по характеру координации: </w:t>
      </w:r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открытый.</w:t>
      </w:r>
    </w:p>
    <w:p w:rsidR="005A6C43" w:rsidRPr="00DB0355" w:rsidRDefault="005A6C43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Тип проекта по количеству участников и характеру контактов:</w:t>
      </w:r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групповой (участники проекта дети средней группы «Гномики», и родители).</w:t>
      </w:r>
    </w:p>
    <w:p w:rsidR="005A6C43" w:rsidRPr="00DB0355" w:rsidRDefault="005A6C43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Тип проекта по продолжительности: краткосрочный (Срок выполн</w:t>
      </w:r>
      <w:r w:rsid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ения проекта  с 01.03.2023</w:t>
      </w:r>
      <w:r w:rsidR="00AC4F4E"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г. по 17 </w:t>
      </w:r>
      <w:r w:rsid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.03.2023</w:t>
      </w:r>
      <w:r w:rsidRPr="00DB0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г.)</w:t>
      </w:r>
    </w:p>
    <w:p w:rsidR="00662B3A" w:rsidRPr="005A6C43" w:rsidRDefault="00662B3A" w:rsidP="00662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 проекта:</w:t>
      </w: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формировать экологическую воспитанность дошкольников, активизировать мыслительно – поисковую деятельность детей, создать в группе детского сада огород на подоконнике.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 темы: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настоящее время проектная деятельность – одна из эффективных форм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воспитательно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образовательной работы с детьми в ДОУ. Огромную роль в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экологическом воспитании детей играет практическая, исследовательская деятельность в природных условиях. В ходе беседы с детьми выяснилось, что все знают: лук полезен,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 надо есть, чтобы не болеть. Но не все дети знают, как именно растет лук,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условия необходимы для его роста. Детям интересно узнать, как можно вырастить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зелёный лук на подоконнике, что в нем полезного и как его можно применять еще.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Предполагаемый результат проекта: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Дети узнают о строении лука, пользе лука его целебных свойствах.</w:t>
      </w:r>
    </w:p>
    <w:p w:rsidR="005A6C43" w:rsidRPr="005A6C43" w:rsidRDefault="00EC78C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Дети узнают, что для роста растений </w:t>
      </w:r>
      <w:r w:rsidR="005A6C43"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необходимы: свет, тепло, вода, почва.</w:t>
      </w:r>
    </w:p>
    <w:p w:rsidR="005A6C43" w:rsidRPr="005A6C43" w:rsidRDefault="00EC78C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Дети научатся сажать растения </w:t>
      </w:r>
      <w:r w:rsidR="005A6C43"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ухаживать за ним.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Образовательные: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Познакомить детей со строением луковицы.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Формировать представление детей о необходимости света, тепла, влаги почвы для роста луковиц.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Учить детей ухаживать за луком в комнатных условиях и фиксировать изменения роста луковиц в контейнере с почвой при помощи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мнемотаблицы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Развивающие: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познавательные и творческие способности детей.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речь детей, активизировать словарь (луковица, корень, чешуйка, стрелка посадить, углубление).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Формировать осознанно-правильное отношение к природным явлениям и объектам.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Воспитательные: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бережное отношение к своему труду, любовь к растениям.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 выполнять индивидуальные и коллективные поручения.</w:t>
      </w:r>
    </w:p>
    <w:p w:rsidR="005A6C43" w:rsidRPr="005A6C43" w:rsidRDefault="005A6C43" w:rsidP="005A6C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Итоговое мероприятие: </w:t>
      </w: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Оформление фотовыставки «Как мы</w:t>
      </w:r>
      <w:r w:rsidR="00EC78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выращиваем овощи на окне</w:t>
      </w: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 этап - подготовительный этап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1. Беседа с родителями «Огород на подоконнике». Обсудить цели и задачи проекта. Сформировать интерес у родителей по созданию условий для реализации проекта. Попросить родителей помочь в изготовление модели огорода на подоконнике.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Подбор наглядно-дидактических пособий, демонстрационного материала, природного материала, художественной литературы, приобретение необходимого оборудования. Создать условия для реализации проекта </w:t>
      </w: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«».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 этап – основной.</w:t>
      </w: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Познавательно - исследовательская деятельность:</w:t>
      </w:r>
    </w:p>
    <w:p w:rsid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• НОД Тема:</w:t>
      </w: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«Лук от семи недуг» 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Прогр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сод-е: учить детей ставить перед собой цель, подготавливать инструменты, рабочее место и убирать за собой; закреплять знания детей о строении луковицы, об условиях, необходимых для роста растения; развивать речь детей, активизировать словарь: корень, луковица, посадить, углубления, условия, стрелка; воспитывать желание добиваться результата.</w:t>
      </w:r>
      <w:proofErr w:type="gram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Опыт – наблюдение за ростом лука в земле и в воде. Учить детей замечать изменения, которые происходят у прорастающих луковиц, и делать зарисовки роста лука.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Создание дневника наблюдений и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мнемотаблицы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Наблюдение «Растут ли наши луковицы» Продолжить учить детей замечать изменения в росте и развитии растений с помощью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мнемотаблицы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Знакомство с художественными произведениями: Дж.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Родари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Чиполлино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«Вершки и корешки»; с экологической сказкой «Три брата»;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Рассматривание иллюстраций, картин с изображением овощей.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Сюжетно-ролевая игра «Зеленый друг»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Эклогические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игры: «Исправь ошибку художника», «Кому нужна вода», «Советы Айболита», «Опиши, мы угадаем».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Отгадывание загадок, чтение стихов, пословиц о луке.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Дидактические игры: «Найди овощи», «Один-много», «Какого цвета овощи».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Индивидуальные беседы с детьми о пользе лука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Труд в уголке природы: продолжать учить детей правильно строить суждения и делать выводы о создании благоприятных условий (воды, света, тепла).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Выставка рисунков, поделок и рецептов блюд из лука.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Итоговая беседа «Огород на подоконнике».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 этап – заключительный.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Проанализировали и обобщили результаты, полученных в процессе исследовательской деятельности детей. И в конце нашего эксперимента вместе с детьми выявили условия для роста лука. Луку, как и любому растению, нужны</w:t>
      </w:r>
      <w:proofErr w:type="gram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свет, тепло, воздух, вода, человек. Чтобы вырастить лук, нужно трудиться: посадить луковицы, рыхлить землю, поливать растения.</w:t>
      </w:r>
    </w:p>
    <w:p w:rsidR="005A6C43" w:rsidRPr="00EC78C1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C78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Сделали фотовыставку «Как мы выращивали</w:t>
      </w:r>
      <w:r w:rsidR="00EC78C1" w:rsidRPr="00EC78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овощи на  окне</w:t>
      </w:r>
      <w:r w:rsidRPr="00EC78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5A6C43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</w:t>
      </w:r>
      <w:r w:rsidR="00EC78C1">
        <w:rPr>
          <w:noProof/>
          <w:lang w:eastAsia="ru-RU"/>
        </w:rPr>
        <w:drawing>
          <wp:inline distT="0" distB="0" distL="0" distR="0" wp14:anchorId="074505EB" wp14:editId="7E00B147">
            <wp:extent cx="3190875" cy="2395917"/>
            <wp:effectExtent l="0" t="0" r="0" b="0"/>
            <wp:docPr id="1" name="Рисунок 1" descr="C:\Users\USER\Desktop\IMG-2022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20314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74" cy="239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A0AA8A" wp14:editId="77BB5D27">
            <wp:extent cx="2419350" cy="2943225"/>
            <wp:effectExtent l="0" t="0" r="0" b="0"/>
            <wp:docPr id="2" name="Рисунок 2" descr="C:\Users\USER\Desktop\ФОТО 2022 9 мая огород\IMG_20220427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2 9 мая огород\IMG_20220427_13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3194CC" wp14:editId="62261B7E">
            <wp:extent cx="3065435" cy="4086225"/>
            <wp:effectExtent l="19050" t="0" r="1615" b="0"/>
            <wp:docPr id="3" name="Рисунок 3" descr="C:\Users\USER\Desktop\ФОТО 2022 9 мая огород\IMG_20220427_1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2 9 мая огород\IMG_20220427_134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18" cy="408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0973A9" wp14:editId="14A6FC8E">
            <wp:extent cx="5940425" cy="4456430"/>
            <wp:effectExtent l="0" t="0" r="0" b="0"/>
            <wp:docPr id="4" name="Рисунок 4" descr="C:\Users\USER\Desktop\ФОТО 2022 9 мая огород\IMG_20220427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2 9 мая огород\IMG_20220427_134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3F61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3F61" w:rsidRPr="005A6C43" w:rsidRDefault="00283F61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E42D63D" wp14:editId="1521C66B">
            <wp:extent cx="3381375" cy="4953000"/>
            <wp:effectExtent l="0" t="0" r="0" b="0"/>
            <wp:docPr id="5" name="Рисунок 5" descr="C:\Users\USER\Desktop\ФОТО 2022 9 мая огород\IMG_20220427_1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2 9 мая огород\IMG_20220427_152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30" cy="49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реализации проекта «</w:t>
      </w:r>
      <w:r w:rsidR="00EC78C1" w:rsidRPr="00EC78C1">
        <w:rPr>
          <w:rFonts w:ascii="Times New Roman" w:hAnsi="Times New Roman" w:cs="Times New Roman"/>
          <w:b/>
          <w:color w:val="111111"/>
          <w:sz w:val="28"/>
          <w:szCs w:val="28"/>
        </w:rPr>
        <w:t>Веселый огород на окне</w:t>
      </w:r>
      <w:r w:rsidRPr="005A6C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были получены следующие результаты: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Дети получили знания о том, что растения живые, их поливали, сажали, выращивали из семян.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С помощью исследовательской работы дети выявили многообразие и разнообразие посевного материала.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 группе был создан огород на окне.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Вели наблюдения за растениями на подоконнике и записывали в дневник наблюдений вместе с воспитателем.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Дети принимали участие в практической деятельности по выращиванию культурно – огородных растений на подоконнике.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Дети стали более уважительно относиться к труду.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Все участники проекта (дети, воспитатель, родители) получили положительные эмоции от полученных результатов.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Во время реализации проекта был расширен кругозор и мыслительная деятельность детей.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Список литературы: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Нуждина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Т. Д. Мир животных и растений. Энциклопедия для малышей. – М.</w:t>
      </w:r>
      <w:proofErr w:type="gram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Академия развития, 2006г.</w:t>
      </w:r>
    </w:p>
    <w:p w:rsidR="005A6C43" w:rsidRPr="005A6C43" w:rsidRDefault="005A6C43" w:rsidP="005A6C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Рогожкин А. Г. Энциклопедический словарь юного натуралиста. - М.</w:t>
      </w:r>
      <w:proofErr w:type="gram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Педагогика, 1981г.</w:t>
      </w:r>
    </w:p>
    <w:p w:rsidR="00FC3747" w:rsidRPr="00283F61" w:rsidRDefault="005A6C43" w:rsidP="00283F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Ду</w:t>
      </w:r>
      <w:r w:rsidR="00283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бровин И. С. «Все об обычном луке</w:t>
      </w:r>
      <w:bookmarkStart w:id="0" w:name="_GoBack"/>
      <w:bookmarkEnd w:id="0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М.</w:t>
      </w:r>
      <w:proofErr w:type="gram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Эксмо</w:t>
      </w:r>
      <w:proofErr w:type="spellEnd"/>
      <w:r w:rsidRPr="005A6C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2000 г.</w:t>
      </w:r>
    </w:p>
    <w:sectPr w:rsidR="00FC3747" w:rsidRPr="00283F61" w:rsidSect="00FC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C43"/>
    <w:rsid w:val="000160EC"/>
    <w:rsid w:val="00283F61"/>
    <w:rsid w:val="002B0A49"/>
    <w:rsid w:val="002E64E9"/>
    <w:rsid w:val="003D2915"/>
    <w:rsid w:val="005A6C43"/>
    <w:rsid w:val="00662B3A"/>
    <w:rsid w:val="00712644"/>
    <w:rsid w:val="00AC4F4E"/>
    <w:rsid w:val="00B36372"/>
    <w:rsid w:val="00B444F5"/>
    <w:rsid w:val="00DB0355"/>
    <w:rsid w:val="00EC78C1"/>
    <w:rsid w:val="00FC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C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6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C4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B03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4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compose?To=gdou15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D4BD9-17D0-4256-8262-202C77105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Zoya</cp:lastModifiedBy>
  <cp:revision>10</cp:revision>
  <cp:lastPrinted>2020-02-16T18:42:00Z</cp:lastPrinted>
  <dcterms:created xsi:type="dcterms:W3CDTF">2020-02-16T18:26:00Z</dcterms:created>
  <dcterms:modified xsi:type="dcterms:W3CDTF">2023-06-06T10:32:00Z</dcterms:modified>
</cp:coreProperties>
</file>